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3E" w:rsidRPr="006D3BBF" w:rsidRDefault="004E7F3E" w:rsidP="00F7330D">
      <w:pPr>
        <w:spacing w:line="360" w:lineRule="auto"/>
        <w:jc w:val="center"/>
        <w:outlineLvl w:val="0"/>
        <w:rPr>
          <w:rFonts w:eastAsiaTheme="minorEastAsia"/>
          <w:b/>
          <w:sz w:val="24"/>
        </w:rPr>
      </w:pPr>
      <w:r w:rsidRPr="006D3BBF">
        <w:rPr>
          <w:rFonts w:eastAsiaTheme="minorEastAsia"/>
          <w:b/>
          <w:sz w:val="24"/>
        </w:rPr>
        <w:t>上海财经大学信息管理与工程学院课程考试相关规定</w:t>
      </w:r>
    </w:p>
    <w:p w:rsidR="00166883" w:rsidRPr="006D3BBF" w:rsidRDefault="00F7330D" w:rsidP="00F7330D">
      <w:pPr>
        <w:pStyle w:val="a5"/>
        <w:numPr>
          <w:ilvl w:val="0"/>
          <w:numId w:val="1"/>
        </w:numPr>
        <w:spacing w:line="360" w:lineRule="auto"/>
        <w:ind w:firstLineChars="0"/>
        <w:jc w:val="center"/>
        <w:outlineLvl w:val="1"/>
        <w:rPr>
          <w:rFonts w:ascii="Times New Roman" w:hAnsi="Times New Roman" w:cs="Times New Roman"/>
          <w:b/>
          <w:sz w:val="24"/>
          <w:szCs w:val="24"/>
        </w:rPr>
      </w:pPr>
      <w:r>
        <w:rPr>
          <w:rFonts w:ascii="Times New Roman" w:hAnsi="Times New Roman" w:cs="Times New Roman" w:hint="eastAsia"/>
          <w:b/>
          <w:sz w:val="24"/>
          <w:szCs w:val="24"/>
        </w:rPr>
        <w:t>提交</w:t>
      </w:r>
      <w:r w:rsidR="00166883" w:rsidRPr="006D3BBF">
        <w:rPr>
          <w:rFonts w:ascii="Times New Roman" w:hAnsi="Times New Roman" w:cs="Times New Roman"/>
          <w:b/>
          <w:sz w:val="24"/>
          <w:szCs w:val="24"/>
        </w:rPr>
        <w:t>考卷</w:t>
      </w:r>
    </w:p>
    <w:p w:rsidR="00166883" w:rsidRDefault="00166883" w:rsidP="004E7F3E">
      <w:pPr>
        <w:pStyle w:val="a5"/>
        <w:spacing w:line="360" w:lineRule="auto"/>
        <w:ind w:firstLine="480"/>
        <w:rPr>
          <w:rFonts w:ascii="Times New Roman" w:hAnsi="Times New Roman" w:cs="Times New Roman"/>
          <w:sz w:val="24"/>
          <w:szCs w:val="24"/>
        </w:rPr>
      </w:pPr>
      <w:r w:rsidRPr="006D3BBF">
        <w:rPr>
          <w:rFonts w:ascii="Times New Roman" w:hAnsi="Times New Roman" w:cs="Times New Roman"/>
          <w:sz w:val="24"/>
          <w:szCs w:val="24"/>
        </w:rPr>
        <w:t>任课教师在开考前两星期把考试</w:t>
      </w:r>
      <w:r w:rsidRPr="006D3BBF">
        <w:rPr>
          <w:rFonts w:ascii="Times New Roman" w:hAnsi="Times New Roman" w:cs="Times New Roman"/>
          <w:sz w:val="24"/>
          <w:szCs w:val="24"/>
        </w:rPr>
        <w:t>A/B</w:t>
      </w:r>
      <w:r w:rsidRPr="006D3BBF">
        <w:rPr>
          <w:rFonts w:ascii="Times New Roman" w:hAnsi="Times New Roman" w:cs="Times New Roman"/>
          <w:sz w:val="24"/>
          <w:szCs w:val="24"/>
        </w:rPr>
        <w:t>卷交给教务秘书，</w:t>
      </w:r>
      <w:r w:rsidRPr="006D3BBF">
        <w:rPr>
          <w:rFonts w:ascii="Times New Roman" w:hAnsi="Times New Roman" w:cs="Times New Roman"/>
          <w:sz w:val="24"/>
          <w:szCs w:val="24"/>
        </w:rPr>
        <w:t>B</w:t>
      </w:r>
      <w:r w:rsidR="00225ABE" w:rsidRPr="006D3BBF">
        <w:rPr>
          <w:rFonts w:ascii="Times New Roman" w:hAnsi="Times New Roman" w:cs="Times New Roman"/>
          <w:sz w:val="24"/>
          <w:szCs w:val="24"/>
        </w:rPr>
        <w:t>卷作为缓补考用，试卷须规范</w:t>
      </w:r>
      <w:r w:rsidRPr="006D3BBF">
        <w:rPr>
          <w:rFonts w:ascii="Times New Roman" w:hAnsi="Times New Roman" w:cs="Times New Roman"/>
          <w:sz w:val="24"/>
          <w:szCs w:val="24"/>
        </w:rPr>
        <w:t>，教务处网站也可下载，</w:t>
      </w:r>
      <w:r w:rsidRPr="006D3BBF">
        <w:rPr>
          <w:rFonts w:ascii="Times New Roman" w:hAnsi="Times New Roman" w:cs="Times New Roman"/>
          <w:sz w:val="24"/>
          <w:szCs w:val="24"/>
        </w:rPr>
        <w:t>A4</w:t>
      </w:r>
      <w:r w:rsidRPr="006D3BBF">
        <w:rPr>
          <w:rFonts w:ascii="Times New Roman" w:hAnsi="Times New Roman" w:cs="Times New Roman"/>
          <w:sz w:val="24"/>
          <w:szCs w:val="24"/>
        </w:rPr>
        <w:t>或</w:t>
      </w:r>
      <w:r w:rsidRPr="006D3BBF">
        <w:rPr>
          <w:rFonts w:ascii="Times New Roman" w:hAnsi="Times New Roman" w:cs="Times New Roman"/>
          <w:sz w:val="24"/>
          <w:szCs w:val="24"/>
        </w:rPr>
        <w:t>B5</w:t>
      </w:r>
      <w:r w:rsidRPr="006D3BBF">
        <w:rPr>
          <w:rFonts w:ascii="Times New Roman" w:hAnsi="Times New Roman" w:cs="Times New Roman"/>
          <w:sz w:val="24"/>
          <w:szCs w:val="24"/>
        </w:rPr>
        <w:t>纸张打印</w:t>
      </w:r>
      <w:r w:rsidR="00225ABE" w:rsidRPr="006D3BBF">
        <w:rPr>
          <w:rFonts w:ascii="Times New Roman" w:hAnsi="Times New Roman" w:cs="Times New Roman"/>
          <w:sz w:val="24"/>
          <w:szCs w:val="24"/>
        </w:rPr>
        <w:t>提交给本科教学秘书</w:t>
      </w:r>
      <w:r w:rsidRPr="006D3BBF">
        <w:rPr>
          <w:rFonts w:ascii="Times New Roman" w:hAnsi="Times New Roman" w:cs="Times New Roman"/>
          <w:sz w:val="24"/>
          <w:szCs w:val="24"/>
        </w:rPr>
        <w:t>，</w:t>
      </w:r>
      <w:r w:rsidR="00225ABE" w:rsidRPr="006D3BBF">
        <w:rPr>
          <w:rFonts w:ascii="Times New Roman" w:hAnsi="Times New Roman" w:cs="Times New Roman"/>
          <w:sz w:val="24"/>
          <w:szCs w:val="24"/>
        </w:rPr>
        <w:t>请不要发送电子稿</w:t>
      </w:r>
      <w:r w:rsidRPr="006D3BBF">
        <w:rPr>
          <w:rFonts w:ascii="Times New Roman" w:hAnsi="Times New Roman" w:cs="Times New Roman"/>
          <w:sz w:val="24"/>
          <w:szCs w:val="24"/>
        </w:rPr>
        <w:t>，防止试题泄露。考卷会先后经由系主任和</w:t>
      </w:r>
      <w:r w:rsidR="00225ABE" w:rsidRPr="006D3BBF">
        <w:rPr>
          <w:rFonts w:ascii="Times New Roman" w:hAnsi="Times New Roman" w:cs="Times New Roman"/>
          <w:sz w:val="24"/>
          <w:szCs w:val="24"/>
        </w:rPr>
        <w:t>本科教学秘书两层把关</w:t>
      </w:r>
      <w:r w:rsidRPr="006D3BBF">
        <w:rPr>
          <w:rFonts w:ascii="Times New Roman" w:hAnsi="Times New Roman" w:cs="Times New Roman"/>
          <w:sz w:val="24"/>
          <w:szCs w:val="24"/>
        </w:rPr>
        <w:t>，通过之后教学秘书统一拿去印刷厂复印，并装进试卷袋。</w:t>
      </w:r>
    </w:p>
    <w:p w:rsidR="00585F27" w:rsidRPr="006D3BBF" w:rsidRDefault="00585F27" w:rsidP="004E7F3E">
      <w:pPr>
        <w:pStyle w:val="a5"/>
        <w:spacing w:line="360" w:lineRule="auto"/>
        <w:ind w:firstLine="480"/>
        <w:rPr>
          <w:rFonts w:ascii="Times New Roman" w:hAnsi="Times New Roman" w:cs="Times New Roman"/>
          <w:sz w:val="24"/>
          <w:szCs w:val="24"/>
        </w:rPr>
      </w:pPr>
    </w:p>
    <w:p w:rsidR="00166883" w:rsidRPr="00F7330D" w:rsidRDefault="00166883" w:rsidP="00F7330D">
      <w:pPr>
        <w:pStyle w:val="a5"/>
        <w:numPr>
          <w:ilvl w:val="0"/>
          <w:numId w:val="1"/>
        </w:numPr>
        <w:spacing w:line="360" w:lineRule="auto"/>
        <w:ind w:firstLineChars="0"/>
        <w:jc w:val="center"/>
        <w:outlineLvl w:val="1"/>
        <w:rPr>
          <w:rFonts w:ascii="Times New Roman" w:hAnsi="Times New Roman" w:cs="Times New Roman"/>
          <w:b/>
          <w:sz w:val="24"/>
          <w:szCs w:val="24"/>
        </w:rPr>
      </w:pPr>
      <w:r w:rsidRPr="00F7330D">
        <w:rPr>
          <w:rFonts w:ascii="Times New Roman" w:hAnsi="Times New Roman" w:cs="Times New Roman"/>
          <w:b/>
          <w:sz w:val="24"/>
          <w:szCs w:val="24"/>
        </w:rPr>
        <w:t>主监考注意事项</w:t>
      </w:r>
    </w:p>
    <w:p w:rsidR="00166883" w:rsidRPr="006D3BBF" w:rsidRDefault="00166883" w:rsidP="004E7F3E">
      <w:pPr>
        <w:pStyle w:val="a5"/>
        <w:numPr>
          <w:ilvl w:val="0"/>
          <w:numId w:val="3"/>
        </w:numPr>
        <w:spacing w:line="360" w:lineRule="auto"/>
        <w:ind w:left="480" w:hangingChars="200" w:hanging="480"/>
        <w:rPr>
          <w:rFonts w:ascii="Times New Roman" w:hAnsi="Times New Roman" w:cs="Times New Roman"/>
          <w:sz w:val="24"/>
          <w:szCs w:val="24"/>
        </w:rPr>
      </w:pPr>
      <w:r w:rsidRPr="006D3BBF">
        <w:rPr>
          <w:rFonts w:ascii="Times New Roman" w:hAnsi="Times New Roman" w:cs="Times New Roman"/>
          <w:sz w:val="24"/>
          <w:szCs w:val="24"/>
        </w:rPr>
        <w:t>请登录学校主页的教学管理系统</w:t>
      </w:r>
      <w:r w:rsidRPr="006D3BBF">
        <w:rPr>
          <w:rFonts w:ascii="Times New Roman" w:hAnsi="Times New Roman" w:cs="Times New Roman"/>
          <w:sz w:val="24"/>
          <w:szCs w:val="24"/>
        </w:rPr>
        <w:t>https://login.sufe.edu.cn/cas/login?service=http%3A%2F%2Feams.sufe.edu.cn%2Feams%2Fsso%2Flogin%3FSsoClientServiceURI%3DaHR0cDovL2VhbXMuc3VmZS5lZHUuY24vZWFtcy9ob21lLmFjdGlvbg%3D%3D</w:t>
      </w:r>
      <w:r w:rsidRPr="006D3BBF">
        <w:rPr>
          <w:rFonts w:ascii="Times New Roman" w:hAnsi="Times New Roman" w:cs="Times New Roman"/>
          <w:sz w:val="24"/>
          <w:szCs w:val="24"/>
        </w:rPr>
        <w:t>查看自己的监考。考前</w:t>
      </w:r>
      <w:r w:rsidR="00225ABE" w:rsidRPr="006D3BBF">
        <w:rPr>
          <w:rFonts w:ascii="Times New Roman" w:hAnsi="Times New Roman" w:cs="Times New Roman"/>
          <w:sz w:val="24"/>
          <w:szCs w:val="24"/>
        </w:rPr>
        <w:t>本科教学秘书</w:t>
      </w:r>
      <w:r w:rsidRPr="006D3BBF">
        <w:rPr>
          <w:rFonts w:ascii="Times New Roman" w:hAnsi="Times New Roman" w:cs="Times New Roman"/>
          <w:sz w:val="24"/>
          <w:szCs w:val="24"/>
        </w:rPr>
        <w:t>也会发纸质监考通知单给各位老师。</w:t>
      </w:r>
    </w:p>
    <w:p w:rsidR="00166883" w:rsidRPr="006D3BBF" w:rsidRDefault="00166883" w:rsidP="004E7F3E">
      <w:pPr>
        <w:pStyle w:val="a5"/>
        <w:numPr>
          <w:ilvl w:val="0"/>
          <w:numId w:val="3"/>
        </w:numPr>
        <w:spacing w:line="360" w:lineRule="auto"/>
        <w:ind w:left="480" w:hangingChars="200" w:hanging="480"/>
        <w:rPr>
          <w:rFonts w:ascii="Times New Roman" w:hAnsi="Times New Roman" w:cs="Times New Roman"/>
          <w:sz w:val="24"/>
          <w:szCs w:val="24"/>
        </w:rPr>
      </w:pPr>
      <w:r w:rsidRPr="006D3BBF">
        <w:rPr>
          <w:rFonts w:ascii="Times New Roman" w:hAnsi="Times New Roman" w:cs="Times New Roman"/>
          <w:sz w:val="24"/>
          <w:szCs w:val="24"/>
        </w:rPr>
        <w:t>监考分为主考和监考，一般任课老师是主考老师，由于同一门课的考生会分为多个考场，所以每个考场会再分配一名监考老师。机房考每位主考老师只负责一个考场。</w:t>
      </w:r>
    </w:p>
    <w:p w:rsidR="00166883" w:rsidRPr="006D3BBF" w:rsidRDefault="00166883" w:rsidP="004E7F3E">
      <w:pPr>
        <w:pStyle w:val="a5"/>
        <w:numPr>
          <w:ilvl w:val="0"/>
          <w:numId w:val="3"/>
        </w:numPr>
        <w:spacing w:line="360" w:lineRule="auto"/>
        <w:ind w:left="480" w:hangingChars="200" w:hanging="480"/>
        <w:rPr>
          <w:rFonts w:ascii="Times New Roman" w:hAnsi="Times New Roman" w:cs="Times New Roman"/>
          <w:sz w:val="24"/>
          <w:szCs w:val="24"/>
        </w:rPr>
      </w:pPr>
      <w:r w:rsidRPr="006D3BBF">
        <w:rPr>
          <w:rFonts w:ascii="Times New Roman" w:hAnsi="Times New Roman" w:cs="Times New Roman"/>
          <w:sz w:val="24"/>
          <w:szCs w:val="24"/>
        </w:rPr>
        <w:t>请主考老师在考试当日提前</w:t>
      </w:r>
      <w:r w:rsidRPr="006D3BBF">
        <w:rPr>
          <w:rFonts w:ascii="Times New Roman" w:hAnsi="Times New Roman" w:cs="Times New Roman"/>
          <w:sz w:val="24"/>
          <w:szCs w:val="24"/>
        </w:rPr>
        <w:t>10-30</w:t>
      </w:r>
      <w:r w:rsidRPr="006D3BBF">
        <w:rPr>
          <w:rFonts w:ascii="Times New Roman" w:hAnsi="Times New Roman" w:cs="Times New Roman"/>
          <w:sz w:val="24"/>
          <w:szCs w:val="24"/>
        </w:rPr>
        <w:t>分钟来</w:t>
      </w:r>
      <w:r w:rsidR="00225ABE" w:rsidRPr="006D3BBF">
        <w:rPr>
          <w:rFonts w:ascii="Times New Roman" w:hAnsi="Times New Roman" w:cs="Times New Roman"/>
          <w:sz w:val="24"/>
          <w:szCs w:val="24"/>
        </w:rPr>
        <w:t>本科教学秘书</w:t>
      </w:r>
      <w:r w:rsidRPr="006D3BBF">
        <w:rPr>
          <w:rFonts w:ascii="Times New Roman" w:hAnsi="Times New Roman" w:cs="Times New Roman"/>
          <w:sz w:val="24"/>
          <w:szCs w:val="24"/>
        </w:rPr>
        <w:t>这里领考卷，每个考场一套。试卷袋上已贴好考试基本信息，试卷袋内有考卷和考生座位表。</w:t>
      </w:r>
    </w:p>
    <w:p w:rsidR="00166883" w:rsidRPr="006D3BBF" w:rsidRDefault="00166883" w:rsidP="004E7F3E">
      <w:pPr>
        <w:pStyle w:val="a5"/>
        <w:numPr>
          <w:ilvl w:val="0"/>
          <w:numId w:val="3"/>
        </w:numPr>
        <w:spacing w:line="360" w:lineRule="auto"/>
        <w:ind w:left="480" w:hangingChars="200" w:hanging="480"/>
        <w:rPr>
          <w:rFonts w:ascii="Times New Roman" w:hAnsi="Times New Roman" w:cs="Times New Roman"/>
          <w:sz w:val="24"/>
          <w:szCs w:val="24"/>
        </w:rPr>
      </w:pPr>
      <w:r w:rsidRPr="006D3BBF">
        <w:rPr>
          <w:rFonts w:ascii="Times New Roman" w:hAnsi="Times New Roman" w:cs="Times New Roman"/>
          <w:sz w:val="24"/>
          <w:szCs w:val="24"/>
        </w:rPr>
        <w:t>主考和监考老师都应提前到考场，并将考生座位表贴在门前或置于桌上，学生据此找到自己的座位。</w:t>
      </w:r>
    </w:p>
    <w:p w:rsidR="00166883" w:rsidRPr="006D3BBF" w:rsidRDefault="00166883" w:rsidP="004E7F3E">
      <w:pPr>
        <w:pStyle w:val="a5"/>
        <w:numPr>
          <w:ilvl w:val="0"/>
          <w:numId w:val="3"/>
        </w:numPr>
        <w:spacing w:line="360" w:lineRule="auto"/>
        <w:ind w:left="480" w:hangingChars="200" w:hanging="480"/>
        <w:rPr>
          <w:rFonts w:ascii="Times New Roman" w:hAnsi="Times New Roman" w:cs="Times New Roman"/>
          <w:sz w:val="24"/>
          <w:szCs w:val="24"/>
        </w:rPr>
      </w:pPr>
      <w:r w:rsidRPr="006D3BBF">
        <w:rPr>
          <w:rFonts w:ascii="Times New Roman" w:hAnsi="Times New Roman" w:cs="Times New Roman"/>
          <w:sz w:val="24"/>
          <w:szCs w:val="24"/>
        </w:rPr>
        <w:t>监考期间，请不要玩手机，不要讲话。认真监考，如发现学生作弊，请立刻没收作弊工具，并让考生继续答题，以免影响考场秩序。具体监考职责请见《试场规则》</w:t>
      </w:r>
    </w:p>
    <w:p w:rsidR="00166883" w:rsidRPr="006D3BBF" w:rsidRDefault="00166883" w:rsidP="004E7F3E">
      <w:pPr>
        <w:pStyle w:val="a5"/>
        <w:numPr>
          <w:ilvl w:val="0"/>
          <w:numId w:val="3"/>
        </w:numPr>
        <w:spacing w:line="360" w:lineRule="auto"/>
        <w:ind w:left="480" w:hangingChars="200" w:hanging="480"/>
        <w:rPr>
          <w:rFonts w:ascii="Times New Roman" w:hAnsi="Times New Roman" w:cs="Times New Roman"/>
          <w:sz w:val="24"/>
          <w:szCs w:val="24"/>
        </w:rPr>
      </w:pPr>
      <w:r w:rsidRPr="006D3BBF">
        <w:rPr>
          <w:rFonts w:ascii="Times New Roman" w:hAnsi="Times New Roman" w:cs="Times New Roman"/>
          <w:sz w:val="24"/>
          <w:szCs w:val="24"/>
        </w:rPr>
        <w:t>考试期间，如果有考生离场，请务必在试卷袋及袋内考生离场统计表做好记录，姓名、学号、离开考场时间、返回考场时间、离开考场理由、考生签字，这几项都要填写。请务必监督学生认真填写并检查，防止字迹潦草或者学生冒填个人信息。</w:t>
      </w:r>
    </w:p>
    <w:p w:rsidR="00166883" w:rsidRPr="006D3BBF" w:rsidRDefault="00166883" w:rsidP="004E7F3E">
      <w:pPr>
        <w:pStyle w:val="a5"/>
        <w:numPr>
          <w:ilvl w:val="0"/>
          <w:numId w:val="3"/>
        </w:numPr>
        <w:spacing w:line="360" w:lineRule="auto"/>
        <w:ind w:left="480" w:hangingChars="200" w:hanging="480"/>
        <w:rPr>
          <w:rFonts w:ascii="Times New Roman" w:hAnsi="Times New Roman" w:cs="Times New Roman"/>
          <w:sz w:val="24"/>
          <w:szCs w:val="24"/>
        </w:rPr>
      </w:pPr>
      <w:r w:rsidRPr="006D3BBF">
        <w:rPr>
          <w:rFonts w:ascii="Times New Roman" w:hAnsi="Times New Roman" w:cs="Times New Roman"/>
          <w:sz w:val="24"/>
          <w:szCs w:val="24"/>
        </w:rPr>
        <w:t>考试结束后，请在试卷袋上填好</w:t>
      </w:r>
      <w:r w:rsidRPr="006D3BBF">
        <w:rPr>
          <w:rFonts w:ascii="Times New Roman" w:hAnsi="Times New Roman" w:cs="Times New Roman"/>
          <w:sz w:val="24"/>
          <w:szCs w:val="24"/>
        </w:rPr>
        <w:t>“</w:t>
      </w:r>
      <w:r w:rsidRPr="006D3BBF">
        <w:rPr>
          <w:rFonts w:ascii="Times New Roman" w:hAnsi="Times New Roman" w:cs="Times New Roman"/>
          <w:sz w:val="24"/>
          <w:szCs w:val="24"/>
        </w:rPr>
        <w:t>应考人数</w:t>
      </w:r>
      <w:r w:rsidRPr="006D3BBF">
        <w:rPr>
          <w:rFonts w:ascii="Times New Roman" w:hAnsi="Times New Roman" w:cs="Times New Roman"/>
          <w:sz w:val="24"/>
          <w:szCs w:val="24"/>
        </w:rPr>
        <w:t>”“</w:t>
      </w:r>
      <w:r w:rsidRPr="006D3BBF">
        <w:rPr>
          <w:rFonts w:ascii="Times New Roman" w:hAnsi="Times New Roman" w:cs="Times New Roman"/>
          <w:sz w:val="24"/>
          <w:szCs w:val="24"/>
        </w:rPr>
        <w:t>实考人数</w:t>
      </w:r>
      <w:r w:rsidRPr="006D3BBF">
        <w:rPr>
          <w:rFonts w:ascii="Times New Roman" w:hAnsi="Times New Roman" w:cs="Times New Roman"/>
          <w:sz w:val="24"/>
          <w:szCs w:val="24"/>
        </w:rPr>
        <w:t>”“</w:t>
      </w:r>
      <w:r w:rsidRPr="006D3BBF">
        <w:rPr>
          <w:rFonts w:ascii="Times New Roman" w:hAnsi="Times New Roman" w:cs="Times New Roman"/>
          <w:sz w:val="24"/>
          <w:szCs w:val="24"/>
        </w:rPr>
        <w:t>缺考人数</w:t>
      </w:r>
      <w:r w:rsidRPr="006D3BBF">
        <w:rPr>
          <w:rFonts w:ascii="Times New Roman" w:hAnsi="Times New Roman" w:cs="Times New Roman"/>
          <w:sz w:val="24"/>
          <w:szCs w:val="24"/>
        </w:rPr>
        <w:t>”“</w:t>
      </w:r>
      <w:r w:rsidRPr="006D3BBF">
        <w:rPr>
          <w:rFonts w:ascii="Times New Roman" w:hAnsi="Times New Roman" w:cs="Times New Roman"/>
          <w:sz w:val="24"/>
          <w:szCs w:val="24"/>
        </w:rPr>
        <w:t>缺考人的姓名和原因</w:t>
      </w:r>
      <w:r w:rsidRPr="006D3BBF">
        <w:rPr>
          <w:rFonts w:ascii="Times New Roman" w:hAnsi="Times New Roman" w:cs="Times New Roman"/>
          <w:sz w:val="24"/>
          <w:szCs w:val="24"/>
        </w:rPr>
        <w:t>”“</w:t>
      </w:r>
      <w:r w:rsidRPr="006D3BBF">
        <w:rPr>
          <w:rFonts w:ascii="Times New Roman" w:hAnsi="Times New Roman" w:cs="Times New Roman"/>
          <w:sz w:val="24"/>
          <w:szCs w:val="24"/>
        </w:rPr>
        <w:t>实收试卷份数</w:t>
      </w:r>
      <w:r w:rsidRPr="006D3BBF">
        <w:rPr>
          <w:rFonts w:ascii="Times New Roman" w:hAnsi="Times New Roman" w:cs="Times New Roman"/>
          <w:sz w:val="24"/>
          <w:szCs w:val="24"/>
        </w:rPr>
        <w:t>”</w:t>
      </w:r>
      <w:r w:rsidRPr="006D3BBF">
        <w:rPr>
          <w:rFonts w:ascii="Times New Roman" w:hAnsi="Times New Roman" w:cs="Times New Roman"/>
          <w:sz w:val="24"/>
          <w:szCs w:val="24"/>
        </w:rPr>
        <w:t>这几项，并在下方</w:t>
      </w:r>
      <w:r w:rsidRPr="006D3BBF">
        <w:rPr>
          <w:rFonts w:ascii="Times New Roman" w:hAnsi="Times New Roman" w:cs="Times New Roman"/>
          <w:sz w:val="24"/>
          <w:szCs w:val="24"/>
        </w:rPr>
        <w:t>“</w:t>
      </w:r>
      <w:r w:rsidRPr="006D3BBF">
        <w:rPr>
          <w:rFonts w:ascii="Times New Roman" w:hAnsi="Times New Roman" w:cs="Times New Roman"/>
          <w:sz w:val="24"/>
          <w:szCs w:val="24"/>
        </w:rPr>
        <w:t>监考教师签名</w:t>
      </w:r>
      <w:r w:rsidRPr="006D3BBF">
        <w:rPr>
          <w:rFonts w:ascii="Times New Roman" w:hAnsi="Times New Roman" w:cs="Times New Roman"/>
          <w:sz w:val="24"/>
          <w:szCs w:val="24"/>
        </w:rPr>
        <w:t>”</w:t>
      </w:r>
      <w:r w:rsidRPr="006D3BBF">
        <w:rPr>
          <w:rFonts w:ascii="Times New Roman" w:hAnsi="Times New Roman" w:cs="Times New Roman"/>
          <w:sz w:val="24"/>
          <w:szCs w:val="24"/>
        </w:rPr>
        <w:t>处签名。</w:t>
      </w:r>
    </w:p>
    <w:p w:rsidR="00166883" w:rsidRPr="006D3BBF" w:rsidRDefault="00850F1E" w:rsidP="004E7F3E">
      <w:pPr>
        <w:pStyle w:val="a5"/>
        <w:numPr>
          <w:ilvl w:val="0"/>
          <w:numId w:val="3"/>
        </w:numPr>
        <w:spacing w:line="360" w:lineRule="auto"/>
        <w:ind w:left="480" w:hangingChars="200" w:hanging="480"/>
        <w:rPr>
          <w:rFonts w:ascii="Times New Roman" w:hAnsi="Times New Roman" w:cs="Times New Roman"/>
          <w:sz w:val="24"/>
          <w:szCs w:val="24"/>
        </w:rPr>
      </w:pPr>
      <w:r w:rsidRPr="006D3BBF">
        <w:rPr>
          <w:rFonts w:ascii="Times New Roman" w:hAnsi="Times New Roman" w:cs="Times New Roman"/>
          <w:sz w:val="24"/>
          <w:szCs w:val="24"/>
        </w:rPr>
        <w:lastRenderedPageBreak/>
        <w:t>考试结束</w:t>
      </w:r>
      <w:r w:rsidR="00166883" w:rsidRPr="006D3BBF">
        <w:rPr>
          <w:rFonts w:ascii="Times New Roman" w:hAnsi="Times New Roman" w:cs="Times New Roman"/>
          <w:sz w:val="24"/>
          <w:szCs w:val="24"/>
        </w:rPr>
        <w:t>后，</w:t>
      </w:r>
      <w:r w:rsidRPr="006D3BBF">
        <w:rPr>
          <w:rFonts w:ascii="Times New Roman" w:hAnsi="Times New Roman" w:cs="Times New Roman"/>
          <w:sz w:val="24"/>
          <w:szCs w:val="24"/>
        </w:rPr>
        <w:t>请主考老师即刻将考生离场统计表交给本科教学秘书，之后请</w:t>
      </w:r>
      <w:r w:rsidR="00166883" w:rsidRPr="006D3BBF">
        <w:rPr>
          <w:rFonts w:ascii="Times New Roman" w:hAnsi="Times New Roman" w:cs="Times New Roman"/>
          <w:sz w:val="24"/>
          <w:szCs w:val="24"/>
        </w:rPr>
        <w:t>主考老师将试卷袋带回批阅。阅卷注意事项</w:t>
      </w:r>
      <w:r w:rsidR="00166883" w:rsidRPr="00585F27">
        <w:rPr>
          <w:rFonts w:ascii="Times New Roman" w:hAnsi="Times New Roman" w:cs="Times New Roman"/>
          <w:sz w:val="24"/>
          <w:szCs w:val="24"/>
        </w:rPr>
        <w:t>请见</w:t>
      </w:r>
      <w:r w:rsidR="004E7F3E" w:rsidRPr="00585F27">
        <w:rPr>
          <w:rFonts w:ascii="Times New Roman" w:hAnsi="Times New Roman" w:cs="Times New Roman"/>
          <w:sz w:val="24"/>
          <w:szCs w:val="24"/>
        </w:rPr>
        <w:t>《试卷批阅及归档规定》</w:t>
      </w:r>
      <w:r w:rsidR="00166883" w:rsidRPr="006D3BBF">
        <w:rPr>
          <w:rFonts w:ascii="Times New Roman" w:hAnsi="Times New Roman" w:cs="Times New Roman"/>
          <w:sz w:val="24"/>
          <w:szCs w:val="24"/>
        </w:rPr>
        <w:t>。</w:t>
      </w:r>
    </w:p>
    <w:p w:rsidR="00166883" w:rsidRPr="006D3BBF" w:rsidRDefault="00166883" w:rsidP="004E7F3E">
      <w:pPr>
        <w:pStyle w:val="a5"/>
        <w:numPr>
          <w:ilvl w:val="0"/>
          <w:numId w:val="3"/>
        </w:numPr>
        <w:spacing w:line="360" w:lineRule="auto"/>
        <w:ind w:left="480" w:hangingChars="200" w:hanging="480"/>
        <w:rPr>
          <w:rFonts w:ascii="Times New Roman" w:hAnsi="Times New Roman" w:cs="Times New Roman"/>
          <w:sz w:val="24"/>
          <w:szCs w:val="24"/>
        </w:rPr>
      </w:pPr>
      <w:r w:rsidRPr="006D3BBF">
        <w:rPr>
          <w:rFonts w:ascii="Times New Roman" w:hAnsi="Times New Roman" w:cs="Times New Roman"/>
          <w:sz w:val="24"/>
          <w:szCs w:val="24"/>
        </w:rPr>
        <w:t>注意：监考迟到属于</w:t>
      </w:r>
      <w:r w:rsidRPr="00E05EDE">
        <w:rPr>
          <w:rFonts w:ascii="Times New Roman" w:hAnsi="Times New Roman" w:cs="Times New Roman"/>
          <w:sz w:val="24"/>
          <w:szCs w:val="24"/>
        </w:rPr>
        <w:t>教学事故</w:t>
      </w:r>
      <w:r w:rsidRPr="006D3BBF">
        <w:rPr>
          <w:rFonts w:ascii="Times New Roman" w:hAnsi="Times New Roman" w:cs="Times New Roman"/>
          <w:sz w:val="24"/>
          <w:szCs w:val="24"/>
        </w:rPr>
        <w:t>，监考缺席后果更加严重，对教师和学院都会造成非常不利的影响，请各位老师务必重视。</w:t>
      </w:r>
    </w:p>
    <w:p w:rsidR="00166883" w:rsidRPr="006D3BBF" w:rsidRDefault="00166883" w:rsidP="004E7F3E">
      <w:pPr>
        <w:spacing w:line="360" w:lineRule="auto"/>
        <w:ind w:firstLineChars="200" w:firstLine="480"/>
        <w:rPr>
          <w:rFonts w:eastAsiaTheme="minorEastAsia"/>
          <w:sz w:val="24"/>
        </w:rPr>
      </w:pPr>
    </w:p>
    <w:p w:rsidR="004E7F3E" w:rsidRPr="00F7330D" w:rsidRDefault="004E7F3E" w:rsidP="00F7330D">
      <w:pPr>
        <w:pStyle w:val="a5"/>
        <w:numPr>
          <w:ilvl w:val="0"/>
          <w:numId w:val="1"/>
        </w:numPr>
        <w:spacing w:line="360" w:lineRule="auto"/>
        <w:ind w:firstLineChars="0"/>
        <w:jc w:val="center"/>
        <w:outlineLvl w:val="1"/>
        <w:rPr>
          <w:rFonts w:ascii="Times New Roman" w:hAnsi="Times New Roman" w:cs="Times New Roman"/>
          <w:b/>
          <w:sz w:val="24"/>
          <w:szCs w:val="24"/>
        </w:rPr>
      </w:pPr>
      <w:r w:rsidRPr="00F7330D">
        <w:rPr>
          <w:rFonts w:ascii="Times New Roman" w:hAnsi="Times New Roman" w:cs="Times New Roman"/>
          <w:b/>
          <w:sz w:val="24"/>
          <w:szCs w:val="24"/>
        </w:rPr>
        <w:t>本科生试卷命题规定</w:t>
      </w:r>
    </w:p>
    <w:p w:rsidR="00CF1A92" w:rsidRDefault="00CF1A92" w:rsidP="00CF1A92">
      <w:pPr>
        <w:numPr>
          <w:ilvl w:val="0"/>
          <w:numId w:val="6"/>
        </w:numPr>
        <w:spacing w:line="360" w:lineRule="auto"/>
        <w:ind w:left="420"/>
        <w:rPr>
          <w:rFonts w:eastAsiaTheme="minorEastAsia"/>
          <w:sz w:val="24"/>
        </w:rPr>
      </w:pPr>
      <w:r>
        <w:rPr>
          <w:rFonts w:eastAsiaTheme="minorEastAsia" w:hint="eastAsia"/>
          <w:sz w:val="24"/>
        </w:rPr>
        <w:t>论文考（含写实验报告情况）请提交《</w:t>
      </w:r>
      <w:r w:rsidRPr="00CF1A92">
        <w:rPr>
          <w:rFonts w:eastAsiaTheme="minorEastAsia" w:hint="eastAsia"/>
          <w:sz w:val="24"/>
        </w:rPr>
        <w:t>课程考核采用写论文形式申请表</w:t>
      </w:r>
      <w:r>
        <w:rPr>
          <w:rFonts w:eastAsiaTheme="minorEastAsia" w:hint="eastAsia"/>
          <w:sz w:val="24"/>
        </w:rPr>
        <w:t>》。</w:t>
      </w:r>
    </w:p>
    <w:p w:rsidR="004E7F3E" w:rsidRPr="006D3BBF" w:rsidRDefault="004E7F3E" w:rsidP="00585F27">
      <w:pPr>
        <w:numPr>
          <w:ilvl w:val="0"/>
          <w:numId w:val="6"/>
        </w:numPr>
        <w:spacing w:line="360" w:lineRule="auto"/>
        <w:ind w:left="420"/>
        <w:rPr>
          <w:rFonts w:eastAsiaTheme="minorEastAsia"/>
          <w:sz w:val="24"/>
        </w:rPr>
      </w:pPr>
      <w:r w:rsidRPr="006D3BBF">
        <w:rPr>
          <w:rFonts w:eastAsiaTheme="minorEastAsia"/>
          <w:sz w:val="24"/>
        </w:rPr>
        <w:t>挂牌课统一命题</w:t>
      </w:r>
      <w:r w:rsidR="00CF1A92">
        <w:rPr>
          <w:rFonts w:eastAsiaTheme="minorEastAsia" w:hint="eastAsia"/>
          <w:sz w:val="24"/>
        </w:rPr>
        <w:t>。</w:t>
      </w:r>
    </w:p>
    <w:p w:rsidR="004E7F3E" w:rsidRPr="006D3BBF" w:rsidRDefault="004E7F3E" w:rsidP="00585F27">
      <w:pPr>
        <w:numPr>
          <w:ilvl w:val="0"/>
          <w:numId w:val="6"/>
        </w:numPr>
        <w:spacing w:line="360" w:lineRule="auto"/>
        <w:ind w:left="420"/>
        <w:rPr>
          <w:rFonts w:eastAsiaTheme="minorEastAsia"/>
          <w:sz w:val="24"/>
        </w:rPr>
      </w:pPr>
      <w:r w:rsidRPr="006D3BBF">
        <w:rPr>
          <w:rFonts w:eastAsiaTheme="minorEastAsia"/>
          <w:sz w:val="24"/>
        </w:rPr>
        <w:t>试卷题量为两个小时。</w:t>
      </w:r>
    </w:p>
    <w:p w:rsidR="004E7F3E" w:rsidRPr="006D3BBF" w:rsidRDefault="004E7F3E" w:rsidP="00585F27">
      <w:pPr>
        <w:numPr>
          <w:ilvl w:val="0"/>
          <w:numId w:val="6"/>
        </w:numPr>
        <w:spacing w:line="360" w:lineRule="auto"/>
        <w:ind w:left="420"/>
        <w:rPr>
          <w:rFonts w:eastAsiaTheme="minorEastAsia"/>
          <w:sz w:val="24"/>
        </w:rPr>
      </w:pPr>
      <w:r w:rsidRPr="006D3BBF">
        <w:rPr>
          <w:rFonts w:eastAsiaTheme="minorEastAsia"/>
          <w:sz w:val="24"/>
        </w:rPr>
        <w:t>试卷总分为</w:t>
      </w:r>
      <w:r w:rsidRPr="006D3BBF">
        <w:rPr>
          <w:rFonts w:eastAsiaTheme="minorEastAsia"/>
          <w:sz w:val="24"/>
        </w:rPr>
        <w:t>100</w:t>
      </w:r>
      <w:r w:rsidRPr="006D3BBF">
        <w:rPr>
          <w:rFonts w:eastAsiaTheme="minorEastAsia"/>
          <w:sz w:val="24"/>
        </w:rPr>
        <w:t>分，每题应标明单题总分和小题得分。</w:t>
      </w:r>
    </w:p>
    <w:p w:rsidR="004E7F3E" w:rsidRPr="00585F27" w:rsidRDefault="004E7F3E" w:rsidP="00585F27">
      <w:pPr>
        <w:numPr>
          <w:ilvl w:val="0"/>
          <w:numId w:val="6"/>
        </w:numPr>
        <w:spacing w:line="360" w:lineRule="auto"/>
        <w:ind w:left="420"/>
        <w:rPr>
          <w:rFonts w:eastAsiaTheme="minorEastAsia"/>
          <w:color w:val="FF0000"/>
          <w:sz w:val="24"/>
        </w:rPr>
      </w:pPr>
      <w:r w:rsidRPr="00585F27">
        <w:rPr>
          <w:rFonts w:eastAsiaTheme="minorEastAsia"/>
          <w:color w:val="FF0000"/>
          <w:sz w:val="24"/>
        </w:rPr>
        <w:t>A B</w:t>
      </w:r>
      <w:r w:rsidRPr="00585F27">
        <w:rPr>
          <w:rFonts w:eastAsiaTheme="minorEastAsia"/>
          <w:color w:val="FF0000"/>
          <w:sz w:val="24"/>
        </w:rPr>
        <w:t>卷题目</w:t>
      </w:r>
      <w:r w:rsidR="004E3157">
        <w:rPr>
          <w:rFonts w:eastAsiaTheme="minorEastAsia"/>
          <w:color w:val="FF0000"/>
          <w:sz w:val="24"/>
        </w:rPr>
        <w:t>重复率</w:t>
      </w:r>
      <w:r w:rsidRPr="00585F27">
        <w:rPr>
          <w:rFonts w:eastAsiaTheme="minorEastAsia"/>
          <w:color w:val="FF0000"/>
          <w:sz w:val="24"/>
        </w:rPr>
        <w:t>不能超过</w:t>
      </w:r>
      <w:r w:rsidRPr="00585F27">
        <w:rPr>
          <w:rFonts w:eastAsiaTheme="minorEastAsia"/>
          <w:color w:val="FF0000"/>
          <w:sz w:val="24"/>
        </w:rPr>
        <w:t>30%</w:t>
      </w:r>
      <w:r w:rsidRPr="00585F27">
        <w:rPr>
          <w:rFonts w:eastAsiaTheme="minorEastAsia"/>
          <w:color w:val="FF0000"/>
          <w:sz w:val="24"/>
        </w:rPr>
        <w:t>。</w:t>
      </w:r>
    </w:p>
    <w:p w:rsidR="004E7F3E" w:rsidRPr="006D3BBF" w:rsidRDefault="004E7F3E" w:rsidP="00585F27">
      <w:pPr>
        <w:numPr>
          <w:ilvl w:val="0"/>
          <w:numId w:val="6"/>
        </w:numPr>
        <w:spacing w:line="360" w:lineRule="auto"/>
        <w:ind w:left="420"/>
        <w:rPr>
          <w:rFonts w:eastAsiaTheme="minorEastAsia"/>
          <w:color w:val="FF0000"/>
          <w:sz w:val="24"/>
        </w:rPr>
      </w:pPr>
      <w:r w:rsidRPr="006D3BBF">
        <w:rPr>
          <w:rFonts w:eastAsiaTheme="minorEastAsia"/>
          <w:sz w:val="24"/>
        </w:rPr>
        <w:t>命题应根据课程性质选择题型，一般有选择题、填空题、辨析题、计算题、论述题和案例分析等，各类题型应合理搭配。</w:t>
      </w:r>
    </w:p>
    <w:p w:rsidR="004E7F3E" w:rsidRPr="006D3BBF" w:rsidRDefault="004E7F3E" w:rsidP="00585F27">
      <w:pPr>
        <w:numPr>
          <w:ilvl w:val="0"/>
          <w:numId w:val="6"/>
        </w:numPr>
        <w:spacing w:line="360" w:lineRule="auto"/>
        <w:ind w:left="420"/>
        <w:rPr>
          <w:rFonts w:eastAsiaTheme="minorEastAsia"/>
          <w:sz w:val="24"/>
        </w:rPr>
      </w:pPr>
      <w:r w:rsidRPr="006D3BBF">
        <w:rPr>
          <w:rFonts w:eastAsiaTheme="minorEastAsia"/>
          <w:sz w:val="24"/>
        </w:rPr>
        <w:t>要避免连续几个学期试卷更新少、内容雷同现象。</w:t>
      </w:r>
    </w:p>
    <w:p w:rsidR="004E7F3E" w:rsidRPr="00585F27" w:rsidRDefault="004E7F3E" w:rsidP="00585F27">
      <w:pPr>
        <w:numPr>
          <w:ilvl w:val="0"/>
          <w:numId w:val="6"/>
        </w:numPr>
        <w:spacing w:line="360" w:lineRule="auto"/>
        <w:ind w:left="420"/>
        <w:rPr>
          <w:rFonts w:eastAsiaTheme="minorEastAsia"/>
          <w:color w:val="FF0000"/>
          <w:sz w:val="24"/>
        </w:rPr>
      </w:pPr>
      <w:r w:rsidRPr="00E05EDE">
        <w:rPr>
          <w:rFonts w:eastAsiaTheme="minorEastAsia"/>
          <w:sz w:val="24"/>
        </w:rPr>
        <w:t>试卷格式应使用上海财经大学本科试卷样张</w:t>
      </w:r>
      <w:r w:rsidRPr="00E05EDE">
        <w:rPr>
          <w:rFonts w:eastAsiaTheme="minorEastAsia"/>
          <w:sz w:val="24"/>
        </w:rPr>
        <w:t>(</w:t>
      </w:r>
      <w:r w:rsidRPr="00E05EDE">
        <w:rPr>
          <w:rFonts w:eastAsiaTheme="minorEastAsia"/>
          <w:sz w:val="24"/>
        </w:rPr>
        <w:t>请见附件《上海财经大学试卷样张》）。考试答卷分两种方式：</w:t>
      </w:r>
      <w:r w:rsidRPr="00E05EDE">
        <w:rPr>
          <w:rFonts w:ascii="宋体" w:hAnsi="宋体" w:cs="宋体" w:hint="eastAsia"/>
          <w:sz w:val="24"/>
        </w:rPr>
        <w:t>①</w:t>
      </w:r>
      <w:r w:rsidRPr="00E05EDE">
        <w:rPr>
          <w:rFonts w:eastAsiaTheme="minorEastAsia"/>
          <w:sz w:val="24"/>
        </w:rPr>
        <w:t>直接在试卷上作答；</w:t>
      </w:r>
      <w:r w:rsidRPr="00E05EDE">
        <w:rPr>
          <w:rFonts w:ascii="宋体" w:hAnsi="宋体" w:cs="宋体" w:hint="eastAsia"/>
          <w:sz w:val="24"/>
        </w:rPr>
        <w:t>②</w:t>
      </w:r>
      <w:r w:rsidRPr="00E05EDE">
        <w:rPr>
          <w:rFonts w:eastAsiaTheme="minorEastAsia"/>
          <w:sz w:val="24"/>
        </w:rPr>
        <w:t>在答题纸上作答。第一种方式，请在考卷上留足空间；第二种方式，请务必在答题纸上写好卷标及各题题标，禁止用空白纸作为答题纸。</w:t>
      </w:r>
    </w:p>
    <w:p w:rsidR="004E7F3E" w:rsidRPr="006D3BBF" w:rsidRDefault="004E7F3E" w:rsidP="00585F27">
      <w:pPr>
        <w:numPr>
          <w:ilvl w:val="0"/>
          <w:numId w:val="6"/>
        </w:numPr>
        <w:spacing w:line="360" w:lineRule="auto"/>
        <w:ind w:left="420"/>
        <w:rPr>
          <w:rFonts w:eastAsiaTheme="minorEastAsia"/>
          <w:sz w:val="24"/>
        </w:rPr>
      </w:pPr>
      <w:r w:rsidRPr="006D3BBF">
        <w:rPr>
          <w:rFonts w:eastAsiaTheme="minorEastAsia"/>
          <w:sz w:val="24"/>
        </w:rPr>
        <w:t>页码为偶数的不需设置装订线，页码为奇数的请将装订线复制过去。</w:t>
      </w:r>
    </w:p>
    <w:p w:rsidR="004E7F3E" w:rsidRPr="006D3BBF" w:rsidRDefault="004E7F3E" w:rsidP="00585F27">
      <w:pPr>
        <w:numPr>
          <w:ilvl w:val="0"/>
          <w:numId w:val="6"/>
        </w:numPr>
        <w:spacing w:line="360" w:lineRule="auto"/>
        <w:ind w:left="420"/>
        <w:rPr>
          <w:rFonts w:eastAsiaTheme="minorEastAsia"/>
          <w:sz w:val="24"/>
        </w:rPr>
      </w:pPr>
      <w:r w:rsidRPr="006D3BBF">
        <w:rPr>
          <w:rFonts w:eastAsiaTheme="minorEastAsia"/>
          <w:sz w:val="24"/>
        </w:rPr>
        <w:t>每大题前必须有得分框。</w:t>
      </w:r>
    </w:p>
    <w:p w:rsidR="004E7F3E" w:rsidRPr="006D3BBF" w:rsidRDefault="004E7F3E" w:rsidP="00585F27">
      <w:pPr>
        <w:numPr>
          <w:ilvl w:val="0"/>
          <w:numId w:val="6"/>
        </w:numPr>
        <w:spacing w:line="360" w:lineRule="auto"/>
        <w:ind w:left="420"/>
        <w:rPr>
          <w:rFonts w:eastAsiaTheme="minorEastAsia"/>
          <w:sz w:val="24"/>
        </w:rPr>
      </w:pPr>
      <w:r w:rsidRPr="006D3BBF">
        <w:rPr>
          <w:rFonts w:eastAsiaTheme="minorEastAsia"/>
          <w:sz w:val="24"/>
        </w:rPr>
        <w:t>开卷还是闭卷要注明。</w:t>
      </w:r>
    </w:p>
    <w:p w:rsidR="004E7F3E" w:rsidRPr="006D3BBF" w:rsidRDefault="004E7F3E" w:rsidP="00585F27">
      <w:pPr>
        <w:numPr>
          <w:ilvl w:val="0"/>
          <w:numId w:val="6"/>
        </w:numPr>
        <w:spacing w:line="360" w:lineRule="auto"/>
        <w:ind w:left="420"/>
        <w:rPr>
          <w:rFonts w:eastAsiaTheme="minorEastAsia"/>
          <w:sz w:val="24"/>
        </w:rPr>
      </w:pPr>
      <w:r w:rsidRPr="006D3BBF">
        <w:rPr>
          <w:rFonts w:eastAsiaTheme="minorEastAsia"/>
          <w:sz w:val="24"/>
        </w:rPr>
        <w:t>学年学期应标明且准确，课程代码和序号应标明且准确。</w:t>
      </w:r>
    </w:p>
    <w:p w:rsidR="004E7F3E" w:rsidRPr="006D3BBF" w:rsidRDefault="004E7F3E" w:rsidP="00585F27">
      <w:pPr>
        <w:numPr>
          <w:ilvl w:val="0"/>
          <w:numId w:val="6"/>
        </w:numPr>
        <w:spacing w:line="360" w:lineRule="auto"/>
        <w:ind w:left="420"/>
        <w:rPr>
          <w:rFonts w:eastAsiaTheme="minorEastAsia"/>
          <w:sz w:val="24"/>
        </w:rPr>
      </w:pPr>
      <w:r w:rsidRPr="006D3BBF">
        <w:rPr>
          <w:rFonts w:eastAsiaTheme="minorEastAsia"/>
          <w:sz w:val="24"/>
        </w:rPr>
        <w:t>试卷应标明页码且准确。</w:t>
      </w:r>
    </w:p>
    <w:p w:rsidR="004E7F3E" w:rsidRDefault="004E7F3E" w:rsidP="00585F27">
      <w:pPr>
        <w:numPr>
          <w:ilvl w:val="0"/>
          <w:numId w:val="6"/>
        </w:numPr>
        <w:spacing w:line="360" w:lineRule="auto"/>
        <w:ind w:left="420"/>
        <w:rPr>
          <w:rFonts w:eastAsiaTheme="minorEastAsia"/>
          <w:sz w:val="24"/>
        </w:rPr>
      </w:pPr>
      <w:r w:rsidRPr="006D3BBF">
        <w:rPr>
          <w:rFonts w:eastAsiaTheme="minorEastAsia"/>
          <w:sz w:val="24"/>
        </w:rPr>
        <w:t>试卷中的题目序号及符号要一致、排序正确，题目完整，已经印好的试卷不能擅自增删题目。</w:t>
      </w:r>
    </w:p>
    <w:p w:rsidR="008D19A7" w:rsidRPr="006D3BBF" w:rsidRDefault="008D19A7" w:rsidP="00585F27">
      <w:pPr>
        <w:numPr>
          <w:ilvl w:val="0"/>
          <w:numId w:val="6"/>
        </w:numPr>
        <w:spacing w:line="360" w:lineRule="auto"/>
        <w:ind w:left="420"/>
        <w:rPr>
          <w:rFonts w:eastAsiaTheme="minorEastAsia"/>
          <w:sz w:val="24"/>
        </w:rPr>
      </w:pPr>
      <w:r>
        <w:rPr>
          <w:rFonts w:eastAsiaTheme="minorEastAsia"/>
          <w:sz w:val="24"/>
        </w:rPr>
        <w:t>请教师严格保密试卷内容</w:t>
      </w:r>
      <w:r>
        <w:rPr>
          <w:rFonts w:eastAsiaTheme="minorEastAsia" w:hint="eastAsia"/>
          <w:sz w:val="24"/>
        </w:rPr>
        <w:t>，</w:t>
      </w:r>
      <w:r>
        <w:rPr>
          <w:rFonts w:eastAsiaTheme="minorEastAsia"/>
          <w:sz w:val="24"/>
        </w:rPr>
        <w:t>防止</w:t>
      </w:r>
      <w:r>
        <w:rPr>
          <w:rFonts w:eastAsiaTheme="minorEastAsia" w:hint="eastAsia"/>
          <w:sz w:val="24"/>
        </w:rPr>
        <w:t>漏题现象发生。</w:t>
      </w:r>
    </w:p>
    <w:p w:rsidR="00166883" w:rsidRPr="00F7330D" w:rsidRDefault="00166883" w:rsidP="00F7330D">
      <w:pPr>
        <w:pStyle w:val="a5"/>
        <w:numPr>
          <w:ilvl w:val="0"/>
          <w:numId w:val="1"/>
        </w:numPr>
        <w:spacing w:line="360" w:lineRule="auto"/>
        <w:ind w:firstLineChars="0"/>
        <w:jc w:val="center"/>
        <w:outlineLvl w:val="1"/>
        <w:rPr>
          <w:rFonts w:ascii="Times New Roman" w:hAnsi="Times New Roman" w:cs="Times New Roman"/>
          <w:b/>
          <w:sz w:val="24"/>
          <w:szCs w:val="24"/>
        </w:rPr>
      </w:pPr>
      <w:r w:rsidRPr="00F7330D">
        <w:rPr>
          <w:rFonts w:ascii="Times New Roman" w:hAnsi="Times New Roman" w:cs="Times New Roman"/>
          <w:b/>
          <w:sz w:val="24"/>
          <w:szCs w:val="24"/>
        </w:rPr>
        <w:t>试卷批阅</w:t>
      </w:r>
      <w:r w:rsidR="0067031A" w:rsidRPr="00F7330D">
        <w:rPr>
          <w:rFonts w:ascii="Times New Roman" w:hAnsi="Times New Roman" w:cs="Times New Roman"/>
          <w:b/>
          <w:sz w:val="24"/>
          <w:szCs w:val="24"/>
        </w:rPr>
        <w:t>规定</w:t>
      </w:r>
    </w:p>
    <w:p w:rsidR="00850F1E" w:rsidRPr="00585F27" w:rsidRDefault="00166883" w:rsidP="00585F27">
      <w:pPr>
        <w:pStyle w:val="a5"/>
        <w:numPr>
          <w:ilvl w:val="0"/>
          <w:numId w:val="7"/>
        </w:numPr>
        <w:tabs>
          <w:tab w:val="left" w:pos="3600"/>
        </w:tabs>
        <w:adjustRightInd w:val="0"/>
        <w:snapToGrid w:val="0"/>
        <w:spacing w:line="360" w:lineRule="auto"/>
        <w:ind w:left="420" w:firstLineChars="0"/>
        <w:rPr>
          <w:sz w:val="24"/>
        </w:rPr>
      </w:pPr>
      <w:r w:rsidRPr="00585F27">
        <w:rPr>
          <w:sz w:val="24"/>
        </w:rPr>
        <w:t>任课教师要认真批阅试卷，阅卷时</w:t>
      </w:r>
      <w:r w:rsidR="00C1439B" w:rsidRPr="00585F27">
        <w:rPr>
          <w:sz w:val="24"/>
        </w:rPr>
        <w:t>请</w:t>
      </w:r>
      <w:r w:rsidRPr="00585F27">
        <w:rPr>
          <w:sz w:val="24"/>
        </w:rPr>
        <w:t>用红笔</w:t>
      </w:r>
      <w:r w:rsidR="00CF1A92">
        <w:rPr>
          <w:rFonts w:hint="eastAsia"/>
          <w:sz w:val="24"/>
        </w:rPr>
        <w:t>。</w:t>
      </w:r>
    </w:p>
    <w:p w:rsidR="00C1439B" w:rsidRPr="00585F27" w:rsidRDefault="00C1439B" w:rsidP="00585F27">
      <w:pPr>
        <w:pStyle w:val="a5"/>
        <w:numPr>
          <w:ilvl w:val="0"/>
          <w:numId w:val="7"/>
        </w:numPr>
        <w:tabs>
          <w:tab w:val="left" w:pos="3600"/>
        </w:tabs>
        <w:adjustRightInd w:val="0"/>
        <w:snapToGrid w:val="0"/>
        <w:spacing w:line="360" w:lineRule="auto"/>
        <w:ind w:left="420" w:firstLineChars="0"/>
        <w:rPr>
          <w:sz w:val="24"/>
        </w:rPr>
      </w:pPr>
      <w:r w:rsidRPr="00585F27">
        <w:rPr>
          <w:sz w:val="24"/>
        </w:rPr>
        <w:t>多人承担同一门课程的一定要流水阅卷。</w:t>
      </w:r>
    </w:p>
    <w:p w:rsidR="00850F1E" w:rsidRPr="00585F27" w:rsidRDefault="00C1439B" w:rsidP="00585F27">
      <w:pPr>
        <w:pStyle w:val="a5"/>
        <w:numPr>
          <w:ilvl w:val="0"/>
          <w:numId w:val="7"/>
        </w:numPr>
        <w:tabs>
          <w:tab w:val="left" w:pos="3600"/>
        </w:tabs>
        <w:adjustRightInd w:val="0"/>
        <w:snapToGrid w:val="0"/>
        <w:spacing w:line="360" w:lineRule="auto"/>
        <w:ind w:left="420" w:firstLineChars="0"/>
        <w:rPr>
          <w:sz w:val="24"/>
        </w:rPr>
      </w:pPr>
      <w:r w:rsidRPr="00585F27">
        <w:rPr>
          <w:sz w:val="24"/>
        </w:rPr>
        <w:t>请</w:t>
      </w:r>
      <w:r w:rsidR="00166883" w:rsidRPr="00585F27">
        <w:rPr>
          <w:sz w:val="24"/>
        </w:rPr>
        <w:t>按评分标准批阅，大题要有细化的评分标准。</w:t>
      </w:r>
    </w:p>
    <w:p w:rsidR="00850F1E" w:rsidRPr="00585F27" w:rsidRDefault="00166883" w:rsidP="00585F27">
      <w:pPr>
        <w:pStyle w:val="a5"/>
        <w:numPr>
          <w:ilvl w:val="0"/>
          <w:numId w:val="7"/>
        </w:numPr>
        <w:tabs>
          <w:tab w:val="left" w:pos="3600"/>
        </w:tabs>
        <w:adjustRightInd w:val="0"/>
        <w:snapToGrid w:val="0"/>
        <w:spacing w:line="360" w:lineRule="auto"/>
        <w:ind w:left="420" w:firstLineChars="0"/>
        <w:rPr>
          <w:sz w:val="24"/>
        </w:rPr>
      </w:pPr>
      <w:r w:rsidRPr="00585F27">
        <w:rPr>
          <w:sz w:val="24"/>
        </w:rPr>
        <w:lastRenderedPageBreak/>
        <w:t>每道题上都</w:t>
      </w:r>
      <w:r w:rsidR="00C1439B" w:rsidRPr="00585F27">
        <w:rPr>
          <w:sz w:val="24"/>
        </w:rPr>
        <w:t>应</w:t>
      </w:r>
      <w:r w:rsidRPr="00585F27">
        <w:rPr>
          <w:sz w:val="24"/>
        </w:rPr>
        <w:t>有评分</w:t>
      </w:r>
      <w:r w:rsidR="00850F1E" w:rsidRPr="00585F27">
        <w:rPr>
          <w:sz w:val="24"/>
        </w:rPr>
        <w:t>（包括小题分及总得分）</w:t>
      </w:r>
      <w:r w:rsidRPr="00585F27">
        <w:rPr>
          <w:sz w:val="24"/>
        </w:rPr>
        <w:t>，评分均为正分。</w:t>
      </w:r>
    </w:p>
    <w:p w:rsidR="00850F1E" w:rsidRDefault="00166883" w:rsidP="00585F27">
      <w:pPr>
        <w:pStyle w:val="a5"/>
        <w:numPr>
          <w:ilvl w:val="0"/>
          <w:numId w:val="7"/>
        </w:numPr>
        <w:tabs>
          <w:tab w:val="left" w:pos="3600"/>
        </w:tabs>
        <w:adjustRightInd w:val="0"/>
        <w:snapToGrid w:val="0"/>
        <w:spacing w:line="360" w:lineRule="auto"/>
        <w:ind w:left="420" w:firstLineChars="0"/>
        <w:rPr>
          <w:sz w:val="24"/>
        </w:rPr>
      </w:pPr>
      <w:r w:rsidRPr="00585F27">
        <w:rPr>
          <w:sz w:val="24"/>
        </w:rPr>
        <w:t>分数栏填写的分数与卷面</w:t>
      </w:r>
      <w:r w:rsidR="00C1439B" w:rsidRPr="00585F27">
        <w:rPr>
          <w:sz w:val="24"/>
        </w:rPr>
        <w:t>分数</w:t>
      </w:r>
      <w:r w:rsidRPr="00585F27">
        <w:rPr>
          <w:sz w:val="24"/>
        </w:rPr>
        <w:t>一致。</w:t>
      </w:r>
    </w:p>
    <w:p w:rsidR="00585F27" w:rsidRPr="00585F27" w:rsidRDefault="00585F27" w:rsidP="00585F27">
      <w:pPr>
        <w:pStyle w:val="a5"/>
        <w:numPr>
          <w:ilvl w:val="0"/>
          <w:numId w:val="7"/>
        </w:numPr>
        <w:tabs>
          <w:tab w:val="left" w:pos="3600"/>
        </w:tabs>
        <w:adjustRightInd w:val="0"/>
        <w:snapToGrid w:val="0"/>
        <w:spacing w:line="360" w:lineRule="auto"/>
        <w:ind w:left="420" w:firstLineChars="0"/>
        <w:rPr>
          <w:sz w:val="24"/>
        </w:rPr>
      </w:pPr>
      <w:r w:rsidRPr="006D3BBF">
        <w:rPr>
          <w:rFonts w:ascii="Times New Roman" w:hAnsi="Times New Roman" w:cs="Times New Roman"/>
          <w:color w:val="FF0000"/>
          <w:sz w:val="24"/>
          <w:szCs w:val="24"/>
        </w:rPr>
        <w:t>授课老师要认真填写试卷分析表，确保分析到位。以下为试卷分析表提示内容：</w:t>
      </w:r>
    </w:p>
    <w:p w:rsidR="00941B2E" w:rsidRPr="006D3BBF" w:rsidRDefault="00585F27" w:rsidP="00901FAF">
      <w:pPr>
        <w:spacing w:line="360" w:lineRule="auto"/>
        <w:ind w:leftChars="200" w:left="1260" w:hangingChars="400" w:hanging="840"/>
        <w:rPr>
          <w:rFonts w:eastAsiaTheme="minorEastAsia"/>
          <w:color w:val="FF0000"/>
          <w:szCs w:val="21"/>
        </w:rPr>
      </w:pPr>
      <w:r>
        <w:rPr>
          <w:rFonts w:eastAsiaTheme="minorEastAsia" w:hint="eastAsia"/>
          <w:color w:val="FF0000"/>
          <w:szCs w:val="21"/>
        </w:rPr>
        <w:t>（</w:t>
      </w:r>
      <w:r>
        <w:rPr>
          <w:rFonts w:eastAsiaTheme="minorEastAsia" w:hint="eastAsia"/>
          <w:color w:val="FF0000"/>
          <w:szCs w:val="21"/>
        </w:rPr>
        <w:t>1</w:t>
      </w:r>
      <w:r>
        <w:rPr>
          <w:rFonts w:eastAsiaTheme="minorEastAsia" w:hint="eastAsia"/>
          <w:color w:val="FF0000"/>
          <w:szCs w:val="21"/>
        </w:rPr>
        <w:t>）</w:t>
      </w:r>
      <w:r w:rsidR="00901FAF">
        <w:rPr>
          <w:rFonts w:eastAsiaTheme="minorEastAsia"/>
          <w:color w:val="FF0000"/>
          <w:szCs w:val="21"/>
        </w:rPr>
        <w:tab/>
      </w:r>
      <w:r w:rsidR="00941B2E" w:rsidRPr="006D3BBF">
        <w:rPr>
          <w:rFonts w:eastAsiaTheme="minorEastAsia"/>
          <w:color w:val="FF0000"/>
          <w:szCs w:val="21"/>
        </w:rPr>
        <w:t>命题分析（就试卷的难易程度、覆盖面及试卷类型适宜情况等进行分析）</w:t>
      </w:r>
    </w:p>
    <w:p w:rsidR="00941B2E" w:rsidRPr="006D3BBF" w:rsidRDefault="00585F27" w:rsidP="00901FAF">
      <w:pPr>
        <w:spacing w:line="360" w:lineRule="auto"/>
        <w:ind w:leftChars="200" w:left="1260" w:hangingChars="400" w:hanging="840"/>
        <w:rPr>
          <w:rFonts w:eastAsiaTheme="minorEastAsia"/>
          <w:color w:val="FF0000"/>
          <w:szCs w:val="21"/>
        </w:rPr>
      </w:pPr>
      <w:r>
        <w:rPr>
          <w:rFonts w:eastAsiaTheme="minorEastAsia" w:hint="eastAsia"/>
          <w:color w:val="FF0000"/>
          <w:szCs w:val="21"/>
        </w:rPr>
        <w:t>（</w:t>
      </w:r>
      <w:r>
        <w:rPr>
          <w:rFonts w:eastAsiaTheme="minorEastAsia" w:hint="eastAsia"/>
          <w:color w:val="FF0000"/>
          <w:szCs w:val="21"/>
        </w:rPr>
        <w:t>2</w:t>
      </w:r>
      <w:r>
        <w:rPr>
          <w:rFonts w:eastAsiaTheme="minorEastAsia" w:hint="eastAsia"/>
          <w:color w:val="FF0000"/>
          <w:szCs w:val="21"/>
        </w:rPr>
        <w:t>）</w:t>
      </w:r>
      <w:r w:rsidR="00901FAF">
        <w:rPr>
          <w:rFonts w:eastAsiaTheme="minorEastAsia"/>
          <w:color w:val="FF0000"/>
          <w:szCs w:val="21"/>
        </w:rPr>
        <w:tab/>
      </w:r>
      <w:r w:rsidR="00941B2E" w:rsidRPr="006D3BBF">
        <w:rPr>
          <w:rFonts w:eastAsiaTheme="minorEastAsia"/>
          <w:color w:val="FF0000"/>
          <w:szCs w:val="21"/>
        </w:rPr>
        <w:t>学生考试结果（就教师的教学方法、手段、内容及学生对课程理解、掌握等方面进行分析）</w:t>
      </w:r>
    </w:p>
    <w:p w:rsidR="00941B2E" w:rsidRPr="006D3BBF" w:rsidRDefault="00585F27" w:rsidP="00901FAF">
      <w:pPr>
        <w:spacing w:line="360" w:lineRule="auto"/>
        <w:ind w:leftChars="200" w:left="1260" w:hangingChars="400" w:hanging="840"/>
        <w:jc w:val="left"/>
        <w:rPr>
          <w:rFonts w:eastAsiaTheme="minorEastAsia"/>
          <w:color w:val="FF0000"/>
          <w:szCs w:val="21"/>
        </w:rPr>
      </w:pPr>
      <w:r>
        <w:rPr>
          <w:rFonts w:eastAsiaTheme="minorEastAsia" w:hint="eastAsia"/>
          <w:color w:val="FF0000"/>
          <w:szCs w:val="21"/>
        </w:rPr>
        <w:t>（</w:t>
      </w:r>
      <w:r>
        <w:rPr>
          <w:rFonts w:eastAsiaTheme="minorEastAsia" w:hint="eastAsia"/>
          <w:color w:val="FF0000"/>
          <w:szCs w:val="21"/>
        </w:rPr>
        <w:t>3</w:t>
      </w:r>
      <w:r>
        <w:rPr>
          <w:rFonts w:eastAsiaTheme="minorEastAsia" w:hint="eastAsia"/>
          <w:color w:val="FF0000"/>
          <w:szCs w:val="21"/>
        </w:rPr>
        <w:t>）</w:t>
      </w:r>
      <w:r w:rsidR="00901FAF">
        <w:rPr>
          <w:rFonts w:eastAsiaTheme="minorEastAsia"/>
          <w:color w:val="FF0000"/>
          <w:szCs w:val="21"/>
        </w:rPr>
        <w:tab/>
      </w:r>
      <w:r w:rsidR="00941B2E" w:rsidRPr="006D3BBF">
        <w:rPr>
          <w:rFonts w:eastAsiaTheme="minorEastAsia"/>
          <w:color w:val="FF0000"/>
          <w:szCs w:val="21"/>
        </w:rPr>
        <w:t>措施与方法（肯定有效措施与方法，寻找不足及其原因，提出改进意见）</w:t>
      </w:r>
    </w:p>
    <w:p w:rsidR="00C1439B" w:rsidRPr="00F92A8C" w:rsidRDefault="00C1439B" w:rsidP="00585F27">
      <w:pPr>
        <w:pStyle w:val="a5"/>
        <w:numPr>
          <w:ilvl w:val="0"/>
          <w:numId w:val="7"/>
        </w:numPr>
        <w:spacing w:line="360" w:lineRule="auto"/>
        <w:ind w:left="420" w:firstLineChars="0"/>
        <w:rPr>
          <w:sz w:val="24"/>
        </w:rPr>
      </w:pPr>
      <w:r w:rsidRPr="00F92A8C">
        <w:rPr>
          <w:sz w:val="24"/>
        </w:rPr>
        <w:t>如果一个班级分成几个考场，请阅卷老师将几个考场的试卷合并。</w:t>
      </w:r>
    </w:p>
    <w:p w:rsidR="00850F1E" w:rsidRPr="00585F27" w:rsidRDefault="00166883" w:rsidP="00585F27">
      <w:pPr>
        <w:pStyle w:val="a5"/>
        <w:numPr>
          <w:ilvl w:val="0"/>
          <w:numId w:val="7"/>
        </w:numPr>
        <w:tabs>
          <w:tab w:val="left" w:pos="3600"/>
        </w:tabs>
        <w:adjustRightInd w:val="0"/>
        <w:snapToGrid w:val="0"/>
        <w:spacing w:line="360" w:lineRule="auto"/>
        <w:ind w:left="420" w:firstLineChars="0"/>
        <w:rPr>
          <w:sz w:val="24"/>
        </w:rPr>
      </w:pPr>
      <w:r w:rsidRPr="00585F27">
        <w:rPr>
          <w:sz w:val="24"/>
        </w:rPr>
        <w:t>试卷移交过程中，要责任到人，清点试卷份数，尤其在流水阅卷过程中注意试卷和试卷袋的一致，防止试卷缺失。</w:t>
      </w:r>
      <w:bookmarkStart w:id="0" w:name="_Toc202687770"/>
    </w:p>
    <w:p w:rsidR="00F75B3D" w:rsidRPr="00585F27" w:rsidRDefault="00F75B3D" w:rsidP="00585F27">
      <w:pPr>
        <w:pStyle w:val="a5"/>
        <w:numPr>
          <w:ilvl w:val="0"/>
          <w:numId w:val="7"/>
        </w:numPr>
        <w:spacing w:line="360" w:lineRule="auto"/>
        <w:ind w:left="420" w:firstLineChars="0"/>
        <w:jc w:val="left"/>
        <w:rPr>
          <w:color w:val="FF0000"/>
          <w:sz w:val="24"/>
        </w:rPr>
      </w:pPr>
      <w:r w:rsidRPr="00585F27">
        <w:rPr>
          <w:color w:val="FF0000"/>
          <w:sz w:val="24"/>
        </w:rPr>
        <w:t>实验报告请用经过系主任批准的模板，不能只给一个总分，要给出步骤分。参考模板请见附件。</w:t>
      </w:r>
    </w:p>
    <w:p w:rsidR="00F75B3D" w:rsidRDefault="00F75B3D" w:rsidP="00585F27">
      <w:pPr>
        <w:pStyle w:val="a5"/>
        <w:numPr>
          <w:ilvl w:val="0"/>
          <w:numId w:val="7"/>
        </w:numPr>
        <w:spacing w:line="360" w:lineRule="auto"/>
        <w:ind w:left="420" w:firstLineChars="0"/>
        <w:jc w:val="left"/>
        <w:rPr>
          <w:color w:val="FF0000"/>
          <w:sz w:val="24"/>
        </w:rPr>
      </w:pPr>
      <w:r w:rsidRPr="00585F27">
        <w:rPr>
          <w:color w:val="FF0000"/>
          <w:sz w:val="24"/>
        </w:rPr>
        <w:t>论文考核形式请严格根据《课程考核论文评分表》（请见附件）给学生评分。</w:t>
      </w:r>
    </w:p>
    <w:p w:rsidR="0067031A" w:rsidRPr="00F7330D" w:rsidRDefault="0067031A" w:rsidP="00F7330D">
      <w:pPr>
        <w:pStyle w:val="a5"/>
        <w:numPr>
          <w:ilvl w:val="0"/>
          <w:numId w:val="1"/>
        </w:numPr>
        <w:spacing w:line="360" w:lineRule="auto"/>
        <w:ind w:firstLineChars="0"/>
        <w:jc w:val="center"/>
        <w:outlineLvl w:val="1"/>
        <w:rPr>
          <w:rFonts w:ascii="Times New Roman" w:hAnsi="Times New Roman" w:cs="Times New Roman"/>
          <w:b/>
          <w:sz w:val="24"/>
          <w:szCs w:val="24"/>
        </w:rPr>
      </w:pPr>
      <w:r w:rsidRPr="00F7330D">
        <w:rPr>
          <w:rFonts w:ascii="Times New Roman" w:hAnsi="Times New Roman" w:cs="Times New Roman"/>
          <w:b/>
          <w:sz w:val="24"/>
          <w:szCs w:val="24"/>
        </w:rPr>
        <w:t>成绩录入规定</w:t>
      </w:r>
    </w:p>
    <w:p w:rsidR="0067031A" w:rsidRPr="006D3BBF" w:rsidRDefault="0067031A" w:rsidP="0067031A">
      <w:pPr>
        <w:tabs>
          <w:tab w:val="left" w:pos="3600"/>
        </w:tabs>
        <w:adjustRightInd w:val="0"/>
        <w:snapToGrid w:val="0"/>
        <w:spacing w:line="360" w:lineRule="auto"/>
        <w:ind w:firstLineChars="200" w:firstLine="480"/>
        <w:rPr>
          <w:rFonts w:eastAsiaTheme="minorEastAsia"/>
          <w:sz w:val="24"/>
        </w:rPr>
      </w:pPr>
      <w:r w:rsidRPr="006D3BBF">
        <w:rPr>
          <w:rFonts w:eastAsiaTheme="minorEastAsia"/>
          <w:sz w:val="24"/>
        </w:rPr>
        <w:t>本学期成绩录入请任课教师按照下列步骤进行成绩录入：</w:t>
      </w:r>
    </w:p>
    <w:p w:rsidR="0067031A" w:rsidRPr="00901FAF" w:rsidRDefault="0067031A" w:rsidP="0067031A">
      <w:pPr>
        <w:pStyle w:val="a5"/>
        <w:numPr>
          <w:ilvl w:val="2"/>
          <w:numId w:val="16"/>
        </w:numPr>
        <w:tabs>
          <w:tab w:val="left" w:pos="3600"/>
        </w:tabs>
        <w:adjustRightInd w:val="0"/>
        <w:snapToGrid w:val="0"/>
        <w:spacing w:line="360" w:lineRule="auto"/>
        <w:ind w:left="420" w:firstLineChars="0"/>
        <w:rPr>
          <w:sz w:val="24"/>
        </w:rPr>
      </w:pPr>
      <w:r w:rsidRPr="00901FAF">
        <w:rPr>
          <w:sz w:val="24"/>
        </w:rPr>
        <w:t>登录教学管理系统，选择</w:t>
      </w:r>
      <w:r w:rsidRPr="00901FAF">
        <w:rPr>
          <w:sz w:val="24"/>
        </w:rPr>
        <w:t>[</w:t>
      </w:r>
      <w:r w:rsidRPr="00901FAF">
        <w:rPr>
          <w:sz w:val="24"/>
        </w:rPr>
        <w:t>教学活动</w:t>
      </w:r>
      <w:r w:rsidRPr="00901FAF">
        <w:rPr>
          <w:sz w:val="24"/>
        </w:rPr>
        <w:t>]</w:t>
      </w:r>
      <w:r w:rsidRPr="00901FAF">
        <w:rPr>
          <w:sz w:val="24"/>
        </w:rPr>
        <w:t>，点击</w:t>
      </w:r>
      <w:r w:rsidRPr="00901FAF">
        <w:rPr>
          <w:sz w:val="24"/>
        </w:rPr>
        <w:t>[</w:t>
      </w:r>
      <w:r w:rsidRPr="00901FAF">
        <w:rPr>
          <w:sz w:val="24"/>
        </w:rPr>
        <w:t>成绩录入</w:t>
      </w:r>
      <w:r w:rsidRPr="00901FAF">
        <w:rPr>
          <w:sz w:val="24"/>
        </w:rPr>
        <w:t>]</w:t>
      </w:r>
      <w:r w:rsidRPr="00901FAF">
        <w:rPr>
          <w:sz w:val="24"/>
        </w:rPr>
        <w:t>（默认学生类别：本科生，学年度：</w:t>
      </w:r>
      <w:r w:rsidRPr="00901FAF">
        <w:rPr>
          <w:sz w:val="24"/>
        </w:rPr>
        <w:t>20**-20**</w:t>
      </w:r>
      <w:r w:rsidRPr="00901FAF">
        <w:rPr>
          <w:sz w:val="24"/>
        </w:rPr>
        <w:t>，学期：</w:t>
      </w:r>
      <w:r w:rsidRPr="00901FAF">
        <w:rPr>
          <w:sz w:val="24"/>
        </w:rPr>
        <w:t>*</w:t>
      </w:r>
      <w:r w:rsidRPr="00901FAF">
        <w:rPr>
          <w:sz w:val="24"/>
        </w:rPr>
        <w:t>）</w:t>
      </w:r>
    </w:p>
    <w:p w:rsidR="0067031A" w:rsidRPr="00901FAF" w:rsidRDefault="0067031A" w:rsidP="0067031A">
      <w:pPr>
        <w:pStyle w:val="a5"/>
        <w:numPr>
          <w:ilvl w:val="2"/>
          <w:numId w:val="16"/>
        </w:numPr>
        <w:tabs>
          <w:tab w:val="left" w:pos="3600"/>
        </w:tabs>
        <w:adjustRightInd w:val="0"/>
        <w:snapToGrid w:val="0"/>
        <w:spacing w:line="360" w:lineRule="auto"/>
        <w:ind w:left="420" w:firstLineChars="0"/>
        <w:rPr>
          <w:sz w:val="24"/>
        </w:rPr>
      </w:pPr>
      <w:r w:rsidRPr="00901FAF">
        <w:rPr>
          <w:sz w:val="24"/>
        </w:rPr>
        <w:t>请选择相应的课程序号并打勾，点击</w:t>
      </w:r>
      <w:r w:rsidRPr="00901FAF">
        <w:rPr>
          <w:sz w:val="24"/>
        </w:rPr>
        <w:t>“</w:t>
      </w:r>
      <w:r w:rsidRPr="00901FAF">
        <w:rPr>
          <w:sz w:val="24"/>
        </w:rPr>
        <w:t>录入成绩</w:t>
      </w:r>
      <w:r w:rsidRPr="00901FAF">
        <w:rPr>
          <w:sz w:val="24"/>
        </w:rPr>
        <w:t>”</w:t>
      </w:r>
      <w:r w:rsidRPr="00901FAF">
        <w:rPr>
          <w:sz w:val="24"/>
        </w:rPr>
        <w:t>，然后填写平时成绩所占百分比，期末成绩所占百分比，最后点击提交百分比，开始录入成绩，即可以进行教学班学生成绩录入。录入成绩时请注意：</w:t>
      </w:r>
    </w:p>
    <w:p w:rsidR="0067031A" w:rsidRPr="00901FAF" w:rsidRDefault="0067031A" w:rsidP="0067031A">
      <w:pPr>
        <w:tabs>
          <w:tab w:val="left" w:pos="3600"/>
        </w:tabs>
        <w:adjustRightInd w:val="0"/>
        <w:snapToGrid w:val="0"/>
        <w:spacing w:line="360" w:lineRule="auto"/>
        <w:ind w:left="420" w:hangingChars="200" w:hanging="420"/>
        <w:rPr>
          <w:rFonts w:eastAsiaTheme="minorEastAsia"/>
          <w:szCs w:val="21"/>
        </w:rPr>
      </w:pPr>
      <w:r w:rsidRPr="00901FAF">
        <w:rPr>
          <w:rFonts w:eastAsiaTheme="minorEastAsia"/>
          <w:szCs w:val="21"/>
        </w:rPr>
        <w:t>（</w:t>
      </w:r>
      <w:r w:rsidRPr="00901FAF">
        <w:rPr>
          <w:rFonts w:eastAsiaTheme="minorEastAsia"/>
          <w:szCs w:val="21"/>
        </w:rPr>
        <w:t>1</w:t>
      </w:r>
      <w:r w:rsidRPr="00901FAF">
        <w:rPr>
          <w:rFonts w:eastAsiaTheme="minorEastAsia"/>
          <w:szCs w:val="21"/>
        </w:rPr>
        <w:t>）教师需录入平时成绩和期末（卷面考试）成绩，</w:t>
      </w:r>
      <w:r w:rsidRPr="00215D11">
        <w:rPr>
          <w:rFonts w:eastAsiaTheme="minorEastAsia"/>
          <w:szCs w:val="21"/>
        </w:rPr>
        <w:t>平时成绩需多样化，可包括课堂出勤、平时作业、平时小测验等。建议平时成绩占</w:t>
      </w:r>
      <w:r w:rsidRPr="00215D11">
        <w:rPr>
          <w:rFonts w:eastAsiaTheme="minorEastAsia"/>
          <w:szCs w:val="21"/>
        </w:rPr>
        <w:t>30</w:t>
      </w:r>
      <w:r w:rsidRPr="00215D11">
        <w:rPr>
          <w:rFonts w:eastAsiaTheme="minorEastAsia"/>
          <w:szCs w:val="21"/>
        </w:rPr>
        <w:t>％或</w:t>
      </w:r>
      <w:r w:rsidRPr="00215D11">
        <w:rPr>
          <w:rFonts w:eastAsiaTheme="minorEastAsia"/>
          <w:szCs w:val="21"/>
        </w:rPr>
        <w:t>40</w:t>
      </w:r>
      <w:r w:rsidRPr="00215D11">
        <w:rPr>
          <w:rFonts w:eastAsiaTheme="minorEastAsia"/>
          <w:szCs w:val="21"/>
        </w:rPr>
        <w:t>％，教师可根据实际情况灵活处理。</w:t>
      </w:r>
      <w:r w:rsidRPr="00901FAF">
        <w:rPr>
          <w:rFonts w:eastAsiaTheme="minorEastAsia"/>
          <w:color w:val="FF0000"/>
          <w:szCs w:val="21"/>
        </w:rPr>
        <w:t>学生总成绩</w:t>
      </w:r>
      <w:r w:rsidR="00090957">
        <w:rPr>
          <w:rFonts w:eastAsiaTheme="minorEastAsia"/>
          <w:color w:val="FF0000"/>
          <w:szCs w:val="21"/>
        </w:rPr>
        <w:t>优秀率</w:t>
      </w:r>
      <w:r w:rsidR="00090957">
        <w:rPr>
          <w:rFonts w:eastAsiaTheme="minorEastAsia" w:hint="eastAsia"/>
          <w:color w:val="FF0000"/>
          <w:szCs w:val="21"/>
        </w:rPr>
        <w:t>（≥</w:t>
      </w:r>
      <w:r w:rsidRPr="00901FAF">
        <w:rPr>
          <w:rFonts w:eastAsiaTheme="minorEastAsia"/>
          <w:color w:val="FF0000"/>
          <w:szCs w:val="21"/>
        </w:rPr>
        <w:t>85</w:t>
      </w:r>
      <w:r w:rsidRPr="00901FAF">
        <w:rPr>
          <w:rFonts w:eastAsiaTheme="minorEastAsia"/>
          <w:color w:val="FF0000"/>
          <w:szCs w:val="21"/>
        </w:rPr>
        <w:t>分</w:t>
      </w:r>
      <w:r w:rsidR="00090957">
        <w:rPr>
          <w:rFonts w:eastAsiaTheme="minorEastAsia" w:hint="eastAsia"/>
          <w:color w:val="FF0000"/>
          <w:szCs w:val="21"/>
        </w:rPr>
        <w:t>）</w:t>
      </w:r>
      <w:r w:rsidRPr="00901FAF">
        <w:rPr>
          <w:rFonts w:eastAsiaTheme="minorEastAsia"/>
          <w:color w:val="FF0000"/>
          <w:szCs w:val="21"/>
        </w:rPr>
        <w:t>不能超过</w:t>
      </w:r>
      <w:r w:rsidRPr="00901FAF">
        <w:rPr>
          <w:rFonts w:eastAsiaTheme="minorEastAsia"/>
          <w:color w:val="FF0000"/>
          <w:szCs w:val="21"/>
        </w:rPr>
        <w:t>3</w:t>
      </w:r>
      <w:r w:rsidR="00411CB3">
        <w:rPr>
          <w:rFonts w:eastAsiaTheme="minorEastAsia"/>
          <w:color w:val="FF0000"/>
          <w:szCs w:val="21"/>
        </w:rPr>
        <w:t>5</w:t>
      </w:r>
      <w:r w:rsidRPr="00901FAF">
        <w:rPr>
          <w:rFonts w:eastAsiaTheme="minorEastAsia"/>
          <w:color w:val="FF0000"/>
          <w:szCs w:val="21"/>
        </w:rPr>
        <w:t>%</w:t>
      </w:r>
      <w:r w:rsidR="00215D11">
        <w:rPr>
          <w:rFonts w:eastAsiaTheme="minorEastAsia" w:hint="eastAsia"/>
          <w:color w:val="FF0000"/>
          <w:szCs w:val="21"/>
        </w:rPr>
        <w:t>，</w:t>
      </w:r>
      <w:r w:rsidR="00215D11">
        <w:rPr>
          <w:rFonts w:eastAsiaTheme="minorEastAsia"/>
          <w:color w:val="FF0000"/>
          <w:szCs w:val="21"/>
        </w:rPr>
        <w:t>如果给分必须要超出规定</w:t>
      </w:r>
      <w:r w:rsidR="00215D11">
        <w:rPr>
          <w:rFonts w:eastAsiaTheme="minorEastAsia" w:hint="eastAsia"/>
          <w:color w:val="FF0000"/>
          <w:szCs w:val="21"/>
        </w:rPr>
        <w:t>，</w:t>
      </w:r>
      <w:r w:rsidR="00215D11">
        <w:rPr>
          <w:rFonts w:eastAsiaTheme="minorEastAsia"/>
          <w:color w:val="FF0000"/>
          <w:szCs w:val="21"/>
        </w:rPr>
        <w:t>教师需向系主任提交书面申请</w:t>
      </w:r>
      <w:r w:rsidR="00215D11">
        <w:rPr>
          <w:rFonts w:eastAsiaTheme="minorEastAsia" w:hint="eastAsia"/>
          <w:color w:val="FF0000"/>
          <w:szCs w:val="21"/>
        </w:rPr>
        <w:t>，</w:t>
      </w:r>
      <w:r w:rsidR="00215D11">
        <w:rPr>
          <w:rFonts w:eastAsiaTheme="minorEastAsia"/>
          <w:color w:val="FF0000"/>
          <w:szCs w:val="21"/>
        </w:rPr>
        <w:t>系主任及分管教学的副院长签字批准方可执行</w:t>
      </w:r>
      <w:r w:rsidRPr="00901FAF">
        <w:rPr>
          <w:rFonts w:eastAsiaTheme="minorEastAsia"/>
          <w:color w:val="FF0000"/>
          <w:szCs w:val="21"/>
        </w:rPr>
        <w:t>。</w:t>
      </w:r>
      <w:r w:rsidR="00BA0C5F">
        <w:rPr>
          <w:rFonts w:eastAsiaTheme="minorEastAsia"/>
          <w:color w:val="FF0000"/>
          <w:szCs w:val="21"/>
        </w:rPr>
        <w:t>申请表请见附件</w:t>
      </w:r>
      <w:r w:rsidR="00BA0C5F">
        <w:rPr>
          <w:rFonts w:eastAsiaTheme="minorEastAsia" w:hint="eastAsia"/>
          <w:color w:val="FF0000"/>
          <w:szCs w:val="21"/>
        </w:rPr>
        <w:t>。</w:t>
      </w:r>
    </w:p>
    <w:p w:rsidR="0067031A" w:rsidRPr="00901FAF" w:rsidRDefault="0067031A" w:rsidP="0067031A">
      <w:pPr>
        <w:tabs>
          <w:tab w:val="left" w:pos="3600"/>
        </w:tabs>
        <w:adjustRightInd w:val="0"/>
        <w:snapToGrid w:val="0"/>
        <w:spacing w:line="360" w:lineRule="auto"/>
        <w:ind w:leftChars="200" w:left="630" w:hangingChars="100" w:hanging="210"/>
        <w:rPr>
          <w:rFonts w:eastAsiaTheme="minorEastAsia"/>
          <w:szCs w:val="21"/>
        </w:rPr>
      </w:pPr>
      <w:r w:rsidRPr="00901FAF">
        <w:rPr>
          <w:rFonts w:ascii="宋体" w:hAnsi="宋体" w:cs="宋体" w:hint="eastAsia"/>
          <w:szCs w:val="21"/>
        </w:rPr>
        <w:t>①</w:t>
      </w:r>
      <w:r w:rsidRPr="00901FAF">
        <w:rPr>
          <w:rFonts w:eastAsiaTheme="minorEastAsia"/>
          <w:szCs w:val="21"/>
        </w:rPr>
        <w:t>录入成绩名单中标记为免修不免试的学生不录平时成绩，只录期末（卷面考试）成绩，即总评成绩。</w:t>
      </w:r>
    </w:p>
    <w:p w:rsidR="0067031A" w:rsidRPr="00901FAF" w:rsidRDefault="0067031A" w:rsidP="0067031A">
      <w:pPr>
        <w:tabs>
          <w:tab w:val="left" w:pos="3600"/>
        </w:tabs>
        <w:adjustRightInd w:val="0"/>
        <w:snapToGrid w:val="0"/>
        <w:spacing w:line="360" w:lineRule="auto"/>
        <w:ind w:leftChars="200" w:left="630" w:hangingChars="100" w:hanging="210"/>
        <w:rPr>
          <w:rFonts w:eastAsiaTheme="minorEastAsia"/>
          <w:szCs w:val="21"/>
        </w:rPr>
      </w:pPr>
      <w:r w:rsidRPr="00901FAF">
        <w:rPr>
          <w:rFonts w:ascii="宋体" w:hAnsi="宋体" w:cs="宋体" w:hint="eastAsia"/>
          <w:szCs w:val="21"/>
        </w:rPr>
        <w:t>②</w:t>
      </w:r>
      <w:r w:rsidRPr="00901FAF">
        <w:rPr>
          <w:rFonts w:eastAsiaTheme="minorEastAsia"/>
          <w:szCs w:val="21"/>
        </w:rPr>
        <w:t>缺考或缓考学生只录平时成绩，不录期末成绩，系统会自动默认</w:t>
      </w:r>
      <w:r w:rsidRPr="00901FAF">
        <w:rPr>
          <w:rFonts w:eastAsiaTheme="minorEastAsia"/>
          <w:szCs w:val="21"/>
        </w:rPr>
        <w:t>“</w:t>
      </w:r>
      <w:r w:rsidRPr="00901FAF">
        <w:rPr>
          <w:rFonts w:eastAsiaTheme="minorEastAsia"/>
          <w:szCs w:val="21"/>
        </w:rPr>
        <w:t>缺考</w:t>
      </w:r>
      <w:r w:rsidRPr="00901FAF">
        <w:rPr>
          <w:rFonts w:eastAsiaTheme="minorEastAsia"/>
          <w:szCs w:val="21"/>
        </w:rPr>
        <w:t>”</w:t>
      </w:r>
      <w:r w:rsidRPr="00901FAF">
        <w:rPr>
          <w:rFonts w:eastAsiaTheme="minorEastAsia"/>
          <w:szCs w:val="21"/>
        </w:rPr>
        <w:t>进入系统。无论是缺考还是缓考，只要录入成绩界面有学号的学生，教师都必须给出平时成绩，平</w:t>
      </w:r>
      <w:r w:rsidRPr="00901FAF">
        <w:rPr>
          <w:rFonts w:eastAsiaTheme="minorEastAsia"/>
          <w:szCs w:val="21"/>
        </w:rPr>
        <w:lastRenderedPageBreak/>
        <w:t>时成绩最低可以</w:t>
      </w:r>
      <w:r w:rsidRPr="00901FAF">
        <w:rPr>
          <w:rFonts w:eastAsiaTheme="minorEastAsia"/>
          <w:szCs w:val="21"/>
        </w:rPr>
        <w:t>0</w:t>
      </w:r>
      <w:r w:rsidRPr="00901FAF">
        <w:rPr>
          <w:rFonts w:eastAsiaTheme="minorEastAsia"/>
          <w:szCs w:val="21"/>
        </w:rPr>
        <w:t>分计入。</w:t>
      </w:r>
    </w:p>
    <w:p w:rsidR="0067031A" w:rsidRPr="00901FAF" w:rsidRDefault="0067031A" w:rsidP="0067031A">
      <w:pPr>
        <w:tabs>
          <w:tab w:val="left" w:pos="3600"/>
        </w:tabs>
        <w:adjustRightInd w:val="0"/>
        <w:snapToGrid w:val="0"/>
        <w:spacing w:line="360" w:lineRule="auto"/>
        <w:ind w:left="420" w:hangingChars="200" w:hanging="420"/>
        <w:rPr>
          <w:rFonts w:eastAsiaTheme="minorEastAsia"/>
          <w:szCs w:val="21"/>
        </w:rPr>
      </w:pPr>
      <w:r w:rsidRPr="00901FAF">
        <w:rPr>
          <w:rFonts w:eastAsiaTheme="minorEastAsia"/>
          <w:szCs w:val="21"/>
        </w:rPr>
        <w:t>（</w:t>
      </w:r>
      <w:r w:rsidRPr="00901FAF">
        <w:rPr>
          <w:rFonts w:eastAsiaTheme="minorEastAsia"/>
          <w:szCs w:val="21"/>
        </w:rPr>
        <w:t>2</w:t>
      </w:r>
      <w:r w:rsidRPr="00901FAF">
        <w:rPr>
          <w:rFonts w:eastAsiaTheme="minorEastAsia"/>
          <w:szCs w:val="21"/>
        </w:rPr>
        <w:t>）任课教师需要录入两遍成绩才能有效，一式二份打印签名，一份放入试卷袋，一份交学院教学秘书。</w:t>
      </w:r>
    </w:p>
    <w:p w:rsidR="0067031A" w:rsidRPr="00901FAF" w:rsidRDefault="0067031A" w:rsidP="0067031A">
      <w:pPr>
        <w:tabs>
          <w:tab w:val="left" w:pos="3600"/>
        </w:tabs>
        <w:adjustRightInd w:val="0"/>
        <w:snapToGrid w:val="0"/>
        <w:spacing w:line="360" w:lineRule="auto"/>
        <w:ind w:left="420" w:hangingChars="200" w:hanging="420"/>
        <w:rPr>
          <w:rFonts w:eastAsiaTheme="minorEastAsia"/>
          <w:szCs w:val="21"/>
        </w:rPr>
      </w:pPr>
      <w:r w:rsidRPr="00901FAF">
        <w:rPr>
          <w:rFonts w:eastAsiaTheme="minorEastAsia"/>
          <w:szCs w:val="21"/>
        </w:rPr>
        <w:t>（</w:t>
      </w:r>
      <w:r w:rsidRPr="00901FAF">
        <w:rPr>
          <w:rFonts w:eastAsiaTheme="minorEastAsia"/>
          <w:szCs w:val="21"/>
        </w:rPr>
        <w:t>3</w:t>
      </w:r>
      <w:r w:rsidRPr="00901FAF">
        <w:rPr>
          <w:rFonts w:eastAsiaTheme="minorEastAsia"/>
          <w:szCs w:val="21"/>
        </w:rPr>
        <w:t>）任课教师不能随意对已录入成绩进行修改，如确需修改，需在系统内提交申请，并打印纸质申请表签字盖章交至教务处学籍管理科。</w:t>
      </w:r>
    </w:p>
    <w:p w:rsidR="0067031A" w:rsidRPr="00901FAF" w:rsidRDefault="0067031A" w:rsidP="0067031A">
      <w:pPr>
        <w:tabs>
          <w:tab w:val="left" w:pos="3600"/>
        </w:tabs>
        <w:adjustRightInd w:val="0"/>
        <w:snapToGrid w:val="0"/>
        <w:spacing w:line="360" w:lineRule="auto"/>
        <w:ind w:left="420" w:hangingChars="200" w:hanging="420"/>
        <w:rPr>
          <w:rFonts w:eastAsiaTheme="minorEastAsia"/>
          <w:szCs w:val="21"/>
        </w:rPr>
      </w:pPr>
      <w:r w:rsidRPr="00901FAF">
        <w:rPr>
          <w:rFonts w:eastAsiaTheme="minorEastAsia"/>
          <w:szCs w:val="21"/>
        </w:rPr>
        <w:t>（</w:t>
      </w:r>
      <w:r w:rsidRPr="00901FAF">
        <w:rPr>
          <w:rFonts w:eastAsiaTheme="minorEastAsia"/>
          <w:szCs w:val="21"/>
        </w:rPr>
        <w:t>4</w:t>
      </w:r>
      <w:r w:rsidRPr="00901FAF">
        <w:rPr>
          <w:rFonts w:eastAsiaTheme="minorEastAsia"/>
          <w:szCs w:val="21"/>
        </w:rPr>
        <w:t>）请任课教师在考试后</w:t>
      </w:r>
      <w:r w:rsidRPr="00E05EDE">
        <w:rPr>
          <w:rFonts w:eastAsiaTheme="minorEastAsia"/>
          <w:szCs w:val="21"/>
        </w:rPr>
        <w:t>三天内</w:t>
      </w:r>
      <w:r w:rsidRPr="00901FAF">
        <w:rPr>
          <w:rFonts w:eastAsiaTheme="minorEastAsia"/>
          <w:szCs w:val="21"/>
        </w:rPr>
        <w:t>将成绩录入教学管理系统。</w:t>
      </w:r>
    </w:p>
    <w:p w:rsidR="0067031A" w:rsidRPr="00F7330D" w:rsidRDefault="0067031A" w:rsidP="00F7330D">
      <w:pPr>
        <w:pStyle w:val="a5"/>
        <w:numPr>
          <w:ilvl w:val="0"/>
          <w:numId w:val="1"/>
        </w:numPr>
        <w:spacing w:line="360" w:lineRule="auto"/>
        <w:ind w:firstLineChars="0"/>
        <w:jc w:val="center"/>
        <w:outlineLvl w:val="1"/>
        <w:rPr>
          <w:rFonts w:ascii="Times New Roman" w:hAnsi="Times New Roman" w:cs="Times New Roman"/>
          <w:b/>
          <w:sz w:val="24"/>
          <w:szCs w:val="24"/>
        </w:rPr>
      </w:pPr>
      <w:r w:rsidRPr="00F7330D">
        <w:rPr>
          <w:rFonts w:ascii="Times New Roman" w:hAnsi="Times New Roman" w:cs="Times New Roman" w:hint="eastAsia"/>
          <w:b/>
          <w:sz w:val="24"/>
          <w:szCs w:val="24"/>
        </w:rPr>
        <w:t>试卷袋</w:t>
      </w:r>
      <w:r w:rsidRPr="00F7330D">
        <w:rPr>
          <w:rFonts w:ascii="Times New Roman" w:hAnsi="Times New Roman" w:cs="Times New Roman"/>
          <w:b/>
          <w:sz w:val="24"/>
          <w:szCs w:val="24"/>
        </w:rPr>
        <w:t>管理规定</w:t>
      </w:r>
    </w:p>
    <w:p w:rsidR="0067031A" w:rsidRPr="0067031A" w:rsidRDefault="0067031A" w:rsidP="0067031A">
      <w:pPr>
        <w:spacing w:line="360" w:lineRule="auto"/>
        <w:ind w:firstLineChars="200" w:firstLine="480"/>
        <w:rPr>
          <w:bCs/>
          <w:color w:val="000000"/>
          <w:sz w:val="24"/>
        </w:rPr>
      </w:pPr>
      <w:r w:rsidRPr="0067031A">
        <w:rPr>
          <w:bCs/>
          <w:color w:val="000000"/>
          <w:sz w:val="24"/>
        </w:rPr>
        <w:t>请确保试卷袋填写完整：应考人数、实考人数、缺考人数、缺考姓名和原因、实收试卷份数、考场情况及记录、监考人员签名、成绩统计等</w:t>
      </w:r>
      <w:r w:rsidRPr="0067031A">
        <w:rPr>
          <w:rFonts w:hint="eastAsia"/>
          <w:bCs/>
          <w:color w:val="000000"/>
          <w:sz w:val="24"/>
        </w:rPr>
        <w:t>。</w:t>
      </w:r>
    </w:p>
    <w:p w:rsidR="00166883" w:rsidRPr="0067031A" w:rsidRDefault="00166883" w:rsidP="000B662F">
      <w:pPr>
        <w:spacing w:line="360" w:lineRule="auto"/>
        <w:ind w:firstLineChars="200" w:firstLine="480"/>
        <w:rPr>
          <w:bCs/>
          <w:color w:val="000000"/>
          <w:sz w:val="24"/>
        </w:rPr>
      </w:pPr>
      <w:r w:rsidRPr="0067031A">
        <w:rPr>
          <w:bCs/>
          <w:color w:val="000000"/>
          <w:sz w:val="24"/>
        </w:rPr>
        <w:t>试卷袋中应有如下材料：</w:t>
      </w:r>
    </w:p>
    <w:p w:rsidR="00D75903" w:rsidRPr="00585F27" w:rsidRDefault="00D75903" w:rsidP="000B662F">
      <w:pPr>
        <w:numPr>
          <w:ilvl w:val="0"/>
          <w:numId w:val="17"/>
        </w:numPr>
        <w:spacing w:line="360" w:lineRule="auto"/>
        <w:rPr>
          <w:rFonts w:eastAsiaTheme="minorEastAsia"/>
          <w:bCs/>
          <w:color w:val="000000"/>
          <w:szCs w:val="21"/>
        </w:rPr>
      </w:pPr>
      <w:r w:rsidRPr="00585F27">
        <w:rPr>
          <w:rFonts w:eastAsiaTheme="minorEastAsia"/>
          <w:bCs/>
          <w:color w:val="000000"/>
          <w:szCs w:val="21"/>
        </w:rPr>
        <w:t>考试座位表</w:t>
      </w:r>
      <w:r w:rsidRPr="00585F27">
        <w:rPr>
          <w:rFonts w:eastAsiaTheme="minorEastAsia"/>
          <w:bCs/>
          <w:color w:val="000000"/>
          <w:szCs w:val="21"/>
        </w:rPr>
        <w:t>1</w:t>
      </w:r>
      <w:r w:rsidRPr="00585F27">
        <w:rPr>
          <w:rFonts w:eastAsiaTheme="minorEastAsia"/>
          <w:bCs/>
          <w:color w:val="000000"/>
          <w:szCs w:val="21"/>
        </w:rPr>
        <w:t>份（随堂考及论文考无此文件）；</w:t>
      </w:r>
    </w:p>
    <w:p w:rsidR="00166883" w:rsidRPr="00585F27" w:rsidRDefault="00166883" w:rsidP="000B662F">
      <w:pPr>
        <w:numPr>
          <w:ilvl w:val="0"/>
          <w:numId w:val="17"/>
        </w:numPr>
        <w:spacing w:line="360" w:lineRule="auto"/>
        <w:rPr>
          <w:rFonts w:eastAsiaTheme="minorEastAsia"/>
          <w:bCs/>
          <w:color w:val="000000"/>
          <w:szCs w:val="21"/>
        </w:rPr>
      </w:pPr>
      <w:r w:rsidRPr="00585F27">
        <w:rPr>
          <w:rFonts w:eastAsiaTheme="minorEastAsia"/>
          <w:bCs/>
          <w:color w:val="000000"/>
          <w:szCs w:val="21"/>
        </w:rPr>
        <w:t>学生考勤表</w:t>
      </w:r>
      <w:r w:rsidRPr="00585F27">
        <w:rPr>
          <w:rFonts w:eastAsiaTheme="minorEastAsia"/>
          <w:bCs/>
          <w:color w:val="000000"/>
          <w:szCs w:val="21"/>
        </w:rPr>
        <w:t>1</w:t>
      </w:r>
      <w:r w:rsidRPr="00585F27">
        <w:rPr>
          <w:rFonts w:eastAsiaTheme="minorEastAsia"/>
          <w:bCs/>
          <w:color w:val="000000"/>
          <w:szCs w:val="21"/>
        </w:rPr>
        <w:t>份。</w:t>
      </w:r>
    </w:p>
    <w:p w:rsidR="00166883" w:rsidRPr="00585F27" w:rsidRDefault="00166883" w:rsidP="000B662F">
      <w:pPr>
        <w:numPr>
          <w:ilvl w:val="0"/>
          <w:numId w:val="17"/>
        </w:numPr>
        <w:spacing w:line="360" w:lineRule="auto"/>
        <w:rPr>
          <w:rFonts w:eastAsiaTheme="minorEastAsia"/>
          <w:bCs/>
          <w:color w:val="FF0000"/>
          <w:szCs w:val="21"/>
        </w:rPr>
      </w:pPr>
      <w:r w:rsidRPr="00585F27">
        <w:rPr>
          <w:rFonts w:eastAsiaTheme="minorEastAsia"/>
          <w:bCs/>
          <w:color w:val="FF0000"/>
          <w:szCs w:val="21"/>
        </w:rPr>
        <w:t>平时成绩明细表</w:t>
      </w:r>
      <w:r w:rsidRPr="00585F27">
        <w:rPr>
          <w:rFonts w:eastAsiaTheme="minorEastAsia"/>
          <w:bCs/>
          <w:color w:val="FF0000"/>
          <w:szCs w:val="21"/>
        </w:rPr>
        <w:t>1</w:t>
      </w:r>
      <w:r w:rsidRPr="00585F27">
        <w:rPr>
          <w:rFonts w:eastAsiaTheme="minorEastAsia"/>
          <w:bCs/>
          <w:color w:val="FF0000"/>
          <w:szCs w:val="21"/>
        </w:rPr>
        <w:t>份；</w:t>
      </w:r>
      <w:r w:rsidRPr="00585F27">
        <w:rPr>
          <w:rFonts w:eastAsiaTheme="minorEastAsia"/>
          <w:bCs/>
          <w:color w:val="FF0000"/>
          <w:szCs w:val="21"/>
        </w:rPr>
        <w:t>(</w:t>
      </w:r>
      <w:r w:rsidR="00EF6FA0" w:rsidRPr="00585F27">
        <w:rPr>
          <w:rFonts w:eastAsiaTheme="minorEastAsia"/>
          <w:bCs/>
          <w:color w:val="FF0000"/>
          <w:szCs w:val="21"/>
        </w:rPr>
        <w:t>包含出勤成绩、</w:t>
      </w:r>
      <w:r w:rsidRPr="00585F27">
        <w:rPr>
          <w:rFonts w:eastAsiaTheme="minorEastAsia"/>
          <w:bCs/>
          <w:color w:val="FF0000"/>
          <w:szCs w:val="21"/>
        </w:rPr>
        <w:t>平时作业和小测验的评分标准及最后汇总</w:t>
      </w:r>
      <w:r w:rsidR="0067031A">
        <w:rPr>
          <w:rFonts w:eastAsiaTheme="minorEastAsia" w:hint="eastAsia"/>
          <w:bCs/>
          <w:color w:val="FF0000"/>
          <w:szCs w:val="21"/>
        </w:rPr>
        <w:t>（按权重）</w:t>
      </w:r>
      <w:r w:rsidRPr="00585F27">
        <w:rPr>
          <w:rFonts w:eastAsiaTheme="minorEastAsia"/>
          <w:bCs/>
          <w:color w:val="FF0000"/>
          <w:szCs w:val="21"/>
        </w:rPr>
        <w:t>的平时成绩</w:t>
      </w:r>
      <w:r w:rsidR="00E05EDE">
        <w:rPr>
          <w:rFonts w:eastAsiaTheme="minorEastAsia" w:hint="eastAsia"/>
          <w:bCs/>
          <w:color w:val="FF0000"/>
          <w:szCs w:val="21"/>
        </w:rPr>
        <w:t>。</w:t>
      </w:r>
      <w:r w:rsidR="00EF6FA0" w:rsidRPr="00585F27">
        <w:rPr>
          <w:rFonts w:eastAsiaTheme="minorEastAsia"/>
          <w:bCs/>
          <w:color w:val="FF0000"/>
          <w:szCs w:val="21"/>
        </w:rPr>
        <w:t>请务必提供明细</w:t>
      </w:r>
      <w:r w:rsidR="00E05EDE">
        <w:rPr>
          <w:rFonts w:eastAsiaTheme="minorEastAsia" w:hint="eastAsia"/>
          <w:bCs/>
          <w:color w:val="FF0000"/>
          <w:szCs w:val="21"/>
        </w:rPr>
        <w:t>，</w:t>
      </w:r>
      <w:r w:rsidR="00E05EDE">
        <w:rPr>
          <w:rFonts w:eastAsiaTheme="minorEastAsia"/>
          <w:bCs/>
          <w:color w:val="FF0000"/>
          <w:szCs w:val="21"/>
        </w:rPr>
        <w:t>另请教师将平时测验的原始材料储存好</w:t>
      </w:r>
      <w:r w:rsidRPr="00585F27">
        <w:rPr>
          <w:rFonts w:eastAsiaTheme="minorEastAsia"/>
          <w:bCs/>
          <w:color w:val="FF0000"/>
          <w:szCs w:val="21"/>
        </w:rPr>
        <w:t>)</w:t>
      </w:r>
    </w:p>
    <w:p w:rsidR="00166883" w:rsidRPr="00585F27" w:rsidRDefault="00166883" w:rsidP="000B662F">
      <w:pPr>
        <w:numPr>
          <w:ilvl w:val="0"/>
          <w:numId w:val="17"/>
        </w:numPr>
        <w:spacing w:line="360" w:lineRule="auto"/>
        <w:rPr>
          <w:rFonts w:eastAsiaTheme="minorEastAsia"/>
          <w:bCs/>
          <w:color w:val="000000"/>
          <w:szCs w:val="21"/>
        </w:rPr>
      </w:pPr>
      <w:r w:rsidRPr="00585F27">
        <w:rPr>
          <w:rFonts w:eastAsiaTheme="minorEastAsia"/>
          <w:bCs/>
          <w:color w:val="000000"/>
          <w:szCs w:val="21"/>
        </w:rPr>
        <w:t>成绩单一份（需</w:t>
      </w:r>
      <w:r w:rsidRPr="00585F27">
        <w:rPr>
          <w:rFonts w:eastAsiaTheme="minorEastAsia"/>
          <w:szCs w:val="21"/>
        </w:rPr>
        <w:t>教师签字</w:t>
      </w:r>
      <w:r w:rsidRPr="00585F27">
        <w:rPr>
          <w:rFonts w:eastAsiaTheme="minorEastAsia"/>
          <w:bCs/>
          <w:color w:val="000000"/>
          <w:szCs w:val="21"/>
        </w:rPr>
        <w:t>）；</w:t>
      </w:r>
    </w:p>
    <w:p w:rsidR="001177F6" w:rsidRPr="00585F27" w:rsidRDefault="001177F6" w:rsidP="000B662F">
      <w:pPr>
        <w:numPr>
          <w:ilvl w:val="0"/>
          <w:numId w:val="17"/>
        </w:numPr>
        <w:spacing w:line="360" w:lineRule="auto"/>
        <w:rPr>
          <w:rFonts w:eastAsiaTheme="minorEastAsia"/>
          <w:bCs/>
          <w:color w:val="000000"/>
          <w:szCs w:val="21"/>
        </w:rPr>
      </w:pPr>
      <w:r w:rsidRPr="00585F27">
        <w:rPr>
          <w:rFonts w:eastAsiaTheme="minorEastAsia"/>
          <w:bCs/>
          <w:color w:val="000000"/>
          <w:szCs w:val="21"/>
        </w:rPr>
        <w:t>成绩分段统计表</w:t>
      </w:r>
      <w:r w:rsidRPr="00585F27">
        <w:rPr>
          <w:rFonts w:eastAsiaTheme="minorEastAsia"/>
          <w:bCs/>
          <w:color w:val="000000"/>
          <w:szCs w:val="21"/>
        </w:rPr>
        <w:t>1</w:t>
      </w:r>
      <w:r w:rsidRPr="00585F27">
        <w:rPr>
          <w:rFonts w:eastAsiaTheme="minorEastAsia"/>
          <w:bCs/>
          <w:color w:val="000000"/>
          <w:szCs w:val="21"/>
        </w:rPr>
        <w:t>份（成绩录入系统后，分数段统计可直接从教务管理信息系统内打印下来）；</w:t>
      </w:r>
    </w:p>
    <w:p w:rsidR="00166883" w:rsidRPr="00585F27" w:rsidRDefault="00166883" w:rsidP="000B662F">
      <w:pPr>
        <w:numPr>
          <w:ilvl w:val="0"/>
          <w:numId w:val="17"/>
        </w:numPr>
        <w:spacing w:line="360" w:lineRule="auto"/>
        <w:rPr>
          <w:rFonts w:eastAsiaTheme="minorEastAsia"/>
          <w:bCs/>
          <w:color w:val="000000"/>
          <w:szCs w:val="21"/>
        </w:rPr>
      </w:pPr>
      <w:r w:rsidRPr="00585F27">
        <w:rPr>
          <w:rFonts w:eastAsiaTheme="minorEastAsia"/>
          <w:bCs/>
          <w:color w:val="000000"/>
          <w:szCs w:val="21"/>
        </w:rPr>
        <w:t>试卷分析表</w:t>
      </w:r>
      <w:r w:rsidRPr="00585F27">
        <w:rPr>
          <w:rFonts w:eastAsiaTheme="minorEastAsia"/>
          <w:bCs/>
          <w:color w:val="000000"/>
          <w:szCs w:val="21"/>
        </w:rPr>
        <w:t>1</w:t>
      </w:r>
      <w:r w:rsidRPr="00585F27">
        <w:rPr>
          <w:rFonts w:eastAsiaTheme="minorEastAsia"/>
          <w:bCs/>
          <w:color w:val="000000"/>
          <w:szCs w:val="21"/>
        </w:rPr>
        <w:t>份（试卷分析表上成绩分布一栏按卷面成绩填写，只对考试卷面做分析与平时成绩无关。综合分析严格按照要求填写，先在系统内录入，然后打印，请</w:t>
      </w:r>
      <w:r w:rsidRPr="00585F27">
        <w:rPr>
          <w:rFonts w:eastAsiaTheme="minorEastAsia"/>
          <w:szCs w:val="21"/>
        </w:rPr>
        <w:t>教师及系主任签字</w:t>
      </w:r>
      <w:r w:rsidRPr="00585F27">
        <w:rPr>
          <w:rFonts w:eastAsiaTheme="minorEastAsia"/>
          <w:bCs/>
          <w:color w:val="000000"/>
          <w:szCs w:val="21"/>
        </w:rPr>
        <w:t>）；</w:t>
      </w:r>
    </w:p>
    <w:p w:rsidR="00166883" w:rsidRDefault="00166883" w:rsidP="000B662F">
      <w:pPr>
        <w:numPr>
          <w:ilvl w:val="0"/>
          <w:numId w:val="17"/>
        </w:numPr>
        <w:spacing w:line="360" w:lineRule="auto"/>
        <w:rPr>
          <w:rFonts w:eastAsiaTheme="minorEastAsia"/>
          <w:bCs/>
          <w:color w:val="000000"/>
          <w:szCs w:val="21"/>
        </w:rPr>
      </w:pPr>
      <w:r w:rsidRPr="00585F27">
        <w:rPr>
          <w:rFonts w:eastAsiaTheme="minorEastAsia"/>
          <w:bCs/>
          <w:color w:val="000000"/>
          <w:szCs w:val="21"/>
        </w:rPr>
        <w:t>空白</w:t>
      </w:r>
      <w:r w:rsidRPr="00585F27">
        <w:rPr>
          <w:rFonts w:eastAsiaTheme="minorEastAsia"/>
          <w:bCs/>
          <w:color w:val="000000"/>
          <w:szCs w:val="21"/>
        </w:rPr>
        <w:t>A</w:t>
      </w:r>
      <w:r w:rsidRPr="00585F27">
        <w:rPr>
          <w:rFonts w:eastAsiaTheme="minorEastAsia"/>
          <w:bCs/>
          <w:color w:val="000000"/>
          <w:szCs w:val="21"/>
        </w:rPr>
        <w:t>卷</w:t>
      </w:r>
      <w:r w:rsidRPr="00585F27">
        <w:rPr>
          <w:rFonts w:eastAsiaTheme="minorEastAsia"/>
          <w:bCs/>
          <w:color w:val="000000"/>
          <w:szCs w:val="21"/>
        </w:rPr>
        <w:t>1</w:t>
      </w:r>
      <w:r w:rsidRPr="00585F27">
        <w:rPr>
          <w:rFonts w:eastAsiaTheme="minorEastAsia"/>
          <w:bCs/>
          <w:color w:val="000000"/>
          <w:szCs w:val="21"/>
        </w:rPr>
        <w:t>份；</w:t>
      </w:r>
    </w:p>
    <w:p w:rsidR="000B662F" w:rsidRPr="00585F27" w:rsidRDefault="000B662F" w:rsidP="000B662F">
      <w:pPr>
        <w:numPr>
          <w:ilvl w:val="0"/>
          <w:numId w:val="17"/>
        </w:numPr>
        <w:spacing w:line="360" w:lineRule="auto"/>
        <w:rPr>
          <w:rFonts w:eastAsiaTheme="minorEastAsia"/>
          <w:bCs/>
          <w:color w:val="000000"/>
          <w:szCs w:val="21"/>
        </w:rPr>
      </w:pPr>
      <w:r w:rsidRPr="00585F27">
        <w:rPr>
          <w:rFonts w:eastAsiaTheme="minorEastAsia"/>
          <w:bCs/>
          <w:color w:val="000000"/>
          <w:szCs w:val="21"/>
        </w:rPr>
        <w:t>A</w:t>
      </w:r>
      <w:r w:rsidRPr="00585F27">
        <w:rPr>
          <w:rFonts w:eastAsiaTheme="minorEastAsia"/>
          <w:bCs/>
          <w:color w:val="000000"/>
          <w:szCs w:val="21"/>
        </w:rPr>
        <w:t>卷标准答案</w:t>
      </w:r>
      <w:r>
        <w:rPr>
          <w:rFonts w:eastAsiaTheme="minorEastAsia"/>
          <w:bCs/>
          <w:color w:val="000000"/>
          <w:szCs w:val="21"/>
        </w:rPr>
        <w:t>及评分标准</w:t>
      </w:r>
      <w:r w:rsidRPr="00585F27">
        <w:rPr>
          <w:rFonts w:eastAsiaTheme="minorEastAsia"/>
          <w:bCs/>
          <w:color w:val="000000"/>
          <w:szCs w:val="21"/>
        </w:rPr>
        <w:t>1</w:t>
      </w:r>
      <w:r w:rsidRPr="00585F27">
        <w:rPr>
          <w:rFonts w:eastAsiaTheme="minorEastAsia"/>
          <w:bCs/>
          <w:color w:val="000000"/>
          <w:szCs w:val="21"/>
        </w:rPr>
        <w:t>份（标准答案要求打印不能手写，标准答案、评分标准需细化到每个得分点）；</w:t>
      </w:r>
    </w:p>
    <w:p w:rsidR="000B662F" w:rsidRDefault="000B662F" w:rsidP="000B662F">
      <w:pPr>
        <w:numPr>
          <w:ilvl w:val="0"/>
          <w:numId w:val="17"/>
        </w:numPr>
        <w:spacing w:line="360" w:lineRule="auto"/>
        <w:rPr>
          <w:rFonts w:eastAsiaTheme="minorEastAsia"/>
          <w:bCs/>
          <w:color w:val="000000"/>
          <w:szCs w:val="21"/>
        </w:rPr>
      </w:pPr>
      <w:r w:rsidRPr="00585F27">
        <w:rPr>
          <w:rFonts w:eastAsiaTheme="minorEastAsia"/>
          <w:bCs/>
          <w:color w:val="000000"/>
          <w:szCs w:val="21"/>
        </w:rPr>
        <w:t>空白</w:t>
      </w:r>
      <w:r>
        <w:rPr>
          <w:rFonts w:eastAsiaTheme="minorEastAsia"/>
          <w:bCs/>
          <w:color w:val="000000"/>
          <w:szCs w:val="21"/>
        </w:rPr>
        <w:t>B</w:t>
      </w:r>
      <w:r w:rsidRPr="00585F27">
        <w:rPr>
          <w:rFonts w:eastAsiaTheme="minorEastAsia"/>
          <w:bCs/>
          <w:color w:val="000000"/>
          <w:szCs w:val="21"/>
        </w:rPr>
        <w:t>卷</w:t>
      </w:r>
      <w:r w:rsidRPr="00585F27">
        <w:rPr>
          <w:rFonts w:eastAsiaTheme="minorEastAsia"/>
          <w:bCs/>
          <w:color w:val="000000"/>
          <w:szCs w:val="21"/>
        </w:rPr>
        <w:t>1</w:t>
      </w:r>
      <w:r w:rsidRPr="00585F27">
        <w:rPr>
          <w:rFonts w:eastAsiaTheme="minorEastAsia"/>
          <w:bCs/>
          <w:color w:val="000000"/>
          <w:szCs w:val="21"/>
        </w:rPr>
        <w:t>份；</w:t>
      </w:r>
    </w:p>
    <w:p w:rsidR="000B662F" w:rsidRPr="00585F27" w:rsidRDefault="000B662F" w:rsidP="000B662F">
      <w:pPr>
        <w:numPr>
          <w:ilvl w:val="0"/>
          <w:numId w:val="17"/>
        </w:numPr>
        <w:spacing w:line="360" w:lineRule="auto"/>
        <w:rPr>
          <w:rFonts w:eastAsiaTheme="minorEastAsia"/>
          <w:bCs/>
          <w:color w:val="000000"/>
          <w:szCs w:val="21"/>
        </w:rPr>
      </w:pPr>
      <w:r>
        <w:rPr>
          <w:rFonts w:eastAsiaTheme="minorEastAsia"/>
          <w:bCs/>
          <w:color w:val="000000"/>
          <w:szCs w:val="21"/>
        </w:rPr>
        <w:t>B</w:t>
      </w:r>
      <w:r w:rsidRPr="00585F27">
        <w:rPr>
          <w:rFonts w:eastAsiaTheme="minorEastAsia"/>
          <w:bCs/>
          <w:color w:val="000000"/>
          <w:szCs w:val="21"/>
        </w:rPr>
        <w:t>卷标准答案</w:t>
      </w:r>
      <w:r>
        <w:rPr>
          <w:rFonts w:eastAsiaTheme="minorEastAsia"/>
          <w:bCs/>
          <w:color w:val="000000"/>
          <w:szCs w:val="21"/>
        </w:rPr>
        <w:t>及评分标准</w:t>
      </w:r>
      <w:r w:rsidRPr="00585F27">
        <w:rPr>
          <w:rFonts w:eastAsiaTheme="minorEastAsia"/>
          <w:bCs/>
          <w:color w:val="000000"/>
          <w:szCs w:val="21"/>
        </w:rPr>
        <w:t>1</w:t>
      </w:r>
      <w:r w:rsidRPr="00585F27">
        <w:rPr>
          <w:rFonts w:eastAsiaTheme="minorEastAsia"/>
          <w:bCs/>
          <w:color w:val="000000"/>
          <w:szCs w:val="21"/>
        </w:rPr>
        <w:t>份（标准答案要求打印不能手写，标准答案、评分标准需细化到每个得分点）；</w:t>
      </w:r>
    </w:p>
    <w:p w:rsidR="000B662F" w:rsidRPr="000B662F" w:rsidRDefault="001177F6" w:rsidP="000B662F">
      <w:pPr>
        <w:numPr>
          <w:ilvl w:val="0"/>
          <w:numId w:val="17"/>
        </w:numPr>
        <w:spacing w:line="360" w:lineRule="auto"/>
        <w:rPr>
          <w:rFonts w:eastAsiaTheme="minorEastAsia"/>
          <w:bCs/>
          <w:color w:val="000000"/>
          <w:szCs w:val="21"/>
        </w:rPr>
      </w:pPr>
      <w:r w:rsidRPr="00585F27">
        <w:rPr>
          <w:rFonts w:eastAsiaTheme="minorEastAsia"/>
          <w:szCs w:val="21"/>
        </w:rPr>
        <w:t>试卷按成绩表顺序排列后装订，装订封皮信息需填写完善（装订机和装订封面到教务秘书处领取）。</w:t>
      </w:r>
    </w:p>
    <w:p w:rsidR="000B662F" w:rsidRPr="000B662F" w:rsidRDefault="008D19A7" w:rsidP="000B662F">
      <w:pPr>
        <w:numPr>
          <w:ilvl w:val="0"/>
          <w:numId w:val="17"/>
        </w:numPr>
        <w:spacing w:line="360" w:lineRule="auto"/>
        <w:rPr>
          <w:rFonts w:eastAsiaTheme="minorEastAsia"/>
          <w:bCs/>
          <w:color w:val="000000"/>
          <w:szCs w:val="21"/>
        </w:rPr>
      </w:pPr>
      <w:r>
        <w:rPr>
          <w:rFonts w:eastAsiaTheme="minorEastAsia"/>
          <w:szCs w:val="21"/>
        </w:rPr>
        <w:t>论文考应提供学生论文</w:t>
      </w:r>
      <w:r>
        <w:rPr>
          <w:rFonts w:eastAsiaTheme="minorEastAsia" w:hint="eastAsia"/>
          <w:szCs w:val="21"/>
        </w:rPr>
        <w:t>或实验报告</w:t>
      </w:r>
    </w:p>
    <w:p w:rsidR="00166883" w:rsidRPr="00585F27" w:rsidRDefault="008D19A7" w:rsidP="000B662F">
      <w:pPr>
        <w:numPr>
          <w:ilvl w:val="0"/>
          <w:numId w:val="17"/>
        </w:numPr>
        <w:spacing w:line="360" w:lineRule="auto"/>
        <w:rPr>
          <w:rFonts w:eastAsiaTheme="minorEastAsia"/>
          <w:bCs/>
          <w:color w:val="000000"/>
          <w:szCs w:val="21"/>
        </w:rPr>
      </w:pPr>
      <w:r>
        <w:rPr>
          <w:rFonts w:eastAsiaTheme="minorEastAsia" w:hint="eastAsia"/>
          <w:szCs w:val="21"/>
        </w:rPr>
        <w:lastRenderedPageBreak/>
        <w:t>机房考如果学生答卷不方便打印，请刻录光盘。</w:t>
      </w:r>
    </w:p>
    <w:p w:rsidR="00E05EDE" w:rsidRDefault="00166883" w:rsidP="0067031A">
      <w:pPr>
        <w:spacing w:line="360" w:lineRule="auto"/>
        <w:jc w:val="left"/>
        <w:rPr>
          <w:sz w:val="24"/>
        </w:rPr>
      </w:pPr>
      <w:r w:rsidRPr="0067031A">
        <w:rPr>
          <w:sz w:val="24"/>
        </w:rPr>
        <w:t>以上有关文档一律按顺序排列，</w:t>
      </w:r>
      <w:r w:rsidR="00C1439B" w:rsidRPr="0067031A">
        <w:rPr>
          <w:sz w:val="24"/>
        </w:rPr>
        <w:t>在考试结束后尽快</w:t>
      </w:r>
      <w:r w:rsidRPr="0067031A">
        <w:rPr>
          <w:sz w:val="24"/>
        </w:rPr>
        <w:t>交给系主任</w:t>
      </w:r>
      <w:r w:rsidR="0063430D" w:rsidRPr="0067031A">
        <w:rPr>
          <w:sz w:val="24"/>
        </w:rPr>
        <w:t>，系主任当面审查通过后，移交给本科教学秘书</w:t>
      </w:r>
      <w:r w:rsidRPr="0067031A">
        <w:rPr>
          <w:sz w:val="24"/>
        </w:rPr>
        <w:t>。</w:t>
      </w:r>
    </w:p>
    <w:p w:rsidR="00E05EDE" w:rsidRDefault="00E05EDE">
      <w:pPr>
        <w:widowControl/>
        <w:jc w:val="left"/>
        <w:rPr>
          <w:sz w:val="24"/>
        </w:rPr>
      </w:pPr>
      <w:r>
        <w:rPr>
          <w:sz w:val="24"/>
        </w:rPr>
        <w:br w:type="page"/>
      </w:r>
    </w:p>
    <w:bookmarkEnd w:id="0"/>
    <w:p w:rsidR="004E7F3E" w:rsidRPr="00901FAF" w:rsidRDefault="004E7F3E" w:rsidP="00F7330D">
      <w:pPr>
        <w:spacing w:line="360" w:lineRule="auto"/>
        <w:outlineLvl w:val="1"/>
        <w:rPr>
          <w:rFonts w:eastAsiaTheme="minorEastAsia"/>
          <w:b/>
          <w:sz w:val="24"/>
        </w:rPr>
      </w:pPr>
      <w:r w:rsidRPr="00901FAF">
        <w:rPr>
          <w:rFonts w:eastAsiaTheme="minorEastAsia"/>
          <w:b/>
          <w:sz w:val="24"/>
        </w:rPr>
        <w:lastRenderedPageBreak/>
        <w:t>附件一：</w:t>
      </w:r>
    </w:p>
    <w:p w:rsidR="002F7F2B" w:rsidRPr="002F7F2B" w:rsidRDefault="002F7F2B" w:rsidP="002F7F2B">
      <w:pPr>
        <w:jc w:val="center"/>
        <w:outlineLvl w:val="1"/>
        <w:rPr>
          <w:rFonts w:ascii="仿宋_GB2312" w:eastAsia="仿宋_GB2312"/>
          <w:b/>
          <w:sz w:val="36"/>
          <w:szCs w:val="36"/>
        </w:rPr>
      </w:pPr>
      <w:r w:rsidRPr="002F7F2B">
        <w:rPr>
          <w:rFonts w:ascii="仿宋_GB2312" w:eastAsia="仿宋_GB2312" w:hint="eastAsia"/>
          <w:b/>
          <w:sz w:val="36"/>
          <w:szCs w:val="36"/>
        </w:rPr>
        <w:t>课程考核论文方式申请表</w:t>
      </w:r>
    </w:p>
    <w:p w:rsidR="002F7F2B" w:rsidRPr="002F7F2B" w:rsidRDefault="002F7F2B" w:rsidP="002F7F2B">
      <w:pPr>
        <w:ind w:firstLineChars="790" w:firstLine="2221"/>
        <w:rPr>
          <w:b/>
          <w:bCs/>
          <w:sz w:val="28"/>
        </w:rPr>
      </w:pPr>
      <w:r w:rsidRPr="002F7F2B">
        <w:rPr>
          <w:b/>
          <w:bCs/>
          <w:sz w:val="28"/>
        </w:rPr>
        <w:t xml:space="preserve">20  </w:t>
      </w:r>
      <w:r w:rsidRPr="002F7F2B">
        <w:rPr>
          <w:rFonts w:hint="eastAsia"/>
          <w:b/>
          <w:bCs/>
          <w:sz w:val="28"/>
        </w:rPr>
        <w:t>——</w:t>
      </w:r>
      <w:r w:rsidRPr="002F7F2B">
        <w:rPr>
          <w:b/>
          <w:bCs/>
          <w:sz w:val="28"/>
        </w:rPr>
        <w:t xml:space="preserve">20  </w:t>
      </w:r>
      <w:r w:rsidRPr="002F7F2B">
        <w:rPr>
          <w:rFonts w:hint="eastAsia"/>
          <w:b/>
          <w:bCs/>
          <w:sz w:val="28"/>
        </w:rPr>
        <w:t>学年第</w:t>
      </w:r>
      <w:r w:rsidRPr="002F7F2B">
        <w:rPr>
          <w:b/>
          <w:bCs/>
          <w:sz w:val="28"/>
        </w:rPr>
        <w:t xml:space="preserve">   </w:t>
      </w:r>
      <w:r w:rsidRPr="002F7F2B">
        <w:rPr>
          <w:rFonts w:hint="eastAsia"/>
          <w:b/>
          <w:bCs/>
          <w:sz w:val="28"/>
        </w:rPr>
        <w:t>学期</w:t>
      </w:r>
    </w:p>
    <w:p w:rsidR="002F7F2B" w:rsidRPr="002F7F2B" w:rsidRDefault="002F7F2B" w:rsidP="002F7F2B">
      <w:pPr>
        <w:jc w:val="center"/>
        <w:rPr>
          <w:rFonts w:ascii="仿宋_GB2312" w:eastAsia="仿宋_GB2312"/>
          <w:b/>
          <w:sz w:val="18"/>
          <w:szCs w:val="18"/>
        </w:rPr>
      </w:pPr>
    </w:p>
    <w:tbl>
      <w:tblPr>
        <w:tblStyle w:val="1"/>
        <w:tblW w:w="0" w:type="auto"/>
        <w:tblInd w:w="0" w:type="dxa"/>
        <w:tblLook w:val="01E0" w:firstRow="1" w:lastRow="1" w:firstColumn="1" w:lastColumn="1" w:noHBand="0" w:noVBand="0"/>
      </w:tblPr>
      <w:tblGrid>
        <w:gridCol w:w="828"/>
        <w:gridCol w:w="540"/>
        <w:gridCol w:w="706"/>
        <w:gridCol w:w="900"/>
        <w:gridCol w:w="1051"/>
        <w:gridCol w:w="360"/>
        <w:gridCol w:w="360"/>
        <w:gridCol w:w="180"/>
        <w:gridCol w:w="1204"/>
        <w:gridCol w:w="2167"/>
      </w:tblGrid>
      <w:tr w:rsidR="002F7F2B" w:rsidRPr="002F7F2B" w:rsidTr="002F7F2B">
        <w:trPr>
          <w:trHeight w:val="535"/>
        </w:trPr>
        <w:tc>
          <w:tcPr>
            <w:tcW w:w="828" w:type="dxa"/>
            <w:tcBorders>
              <w:top w:val="single" w:sz="4" w:space="0" w:color="auto"/>
              <w:left w:val="single" w:sz="4" w:space="0" w:color="auto"/>
              <w:bottom w:val="single" w:sz="4" w:space="0" w:color="auto"/>
              <w:right w:val="single" w:sz="4" w:space="0" w:color="auto"/>
            </w:tcBorders>
            <w:vAlign w:val="center"/>
            <w:hideMark/>
          </w:tcPr>
          <w:p w:rsidR="002F7F2B" w:rsidRPr="002F7F2B" w:rsidRDefault="002F7F2B" w:rsidP="002F7F2B">
            <w:pPr>
              <w:jc w:val="center"/>
              <w:rPr>
                <w:sz w:val="24"/>
              </w:rPr>
            </w:pPr>
            <w:r w:rsidRPr="002F7F2B">
              <w:rPr>
                <w:rFonts w:hint="eastAsia"/>
                <w:sz w:val="24"/>
              </w:rPr>
              <w:t>课程序号</w:t>
            </w:r>
          </w:p>
        </w:tc>
        <w:tc>
          <w:tcPr>
            <w:tcW w:w="1260" w:type="dxa"/>
            <w:gridSpan w:val="2"/>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F7F2B" w:rsidRPr="002F7F2B" w:rsidRDefault="002F7F2B" w:rsidP="002F7F2B">
            <w:pPr>
              <w:jc w:val="center"/>
              <w:rPr>
                <w:sz w:val="24"/>
              </w:rPr>
            </w:pPr>
            <w:r w:rsidRPr="002F7F2B">
              <w:rPr>
                <w:rFonts w:hint="eastAsia"/>
                <w:sz w:val="24"/>
              </w:rPr>
              <w:t>课程代码</w:t>
            </w:r>
          </w:p>
        </w:tc>
        <w:tc>
          <w:tcPr>
            <w:tcW w:w="1080" w:type="dxa"/>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 w:val="24"/>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F7F2B" w:rsidRPr="002F7F2B" w:rsidRDefault="002F7F2B" w:rsidP="002F7F2B">
            <w:pPr>
              <w:rPr>
                <w:sz w:val="24"/>
              </w:rPr>
            </w:pPr>
            <w:r w:rsidRPr="002F7F2B">
              <w:rPr>
                <w:rFonts w:hint="eastAsia"/>
                <w:sz w:val="24"/>
              </w:rPr>
              <w:t>课程名称</w:t>
            </w:r>
          </w:p>
        </w:tc>
        <w:tc>
          <w:tcPr>
            <w:tcW w:w="3734" w:type="dxa"/>
            <w:gridSpan w:val="3"/>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 w:val="24"/>
              </w:rPr>
            </w:pPr>
          </w:p>
        </w:tc>
      </w:tr>
      <w:tr w:rsidR="002F7F2B" w:rsidRPr="002F7F2B" w:rsidTr="002F7F2B">
        <w:trPr>
          <w:trHeight w:val="457"/>
        </w:trPr>
        <w:tc>
          <w:tcPr>
            <w:tcW w:w="1368" w:type="dxa"/>
            <w:gridSpan w:val="2"/>
            <w:tcBorders>
              <w:top w:val="single" w:sz="4" w:space="0" w:color="auto"/>
              <w:left w:val="single" w:sz="4" w:space="0" w:color="auto"/>
              <w:bottom w:val="single" w:sz="4" w:space="0" w:color="auto"/>
              <w:right w:val="single" w:sz="4" w:space="0" w:color="auto"/>
            </w:tcBorders>
            <w:vAlign w:val="center"/>
            <w:hideMark/>
          </w:tcPr>
          <w:p w:rsidR="002F7F2B" w:rsidRPr="002F7F2B" w:rsidRDefault="002F7F2B" w:rsidP="002F7F2B">
            <w:pPr>
              <w:jc w:val="center"/>
              <w:rPr>
                <w:sz w:val="24"/>
              </w:rPr>
            </w:pPr>
            <w:r w:rsidRPr="002F7F2B">
              <w:rPr>
                <w:rFonts w:hint="eastAsia"/>
                <w:sz w:val="24"/>
              </w:rPr>
              <w:t>课程性质</w:t>
            </w:r>
          </w:p>
        </w:tc>
        <w:tc>
          <w:tcPr>
            <w:tcW w:w="3060" w:type="dxa"/>
            <w:gridSpan w:val="4"/>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2F7F2B" w:rsidRPr="002F7F2B" w:rsidRDefault="002F7F2B" w:rsidP="002F7F2B">
            <w:pPr>
              <w:jc w:val="center"/>
              <w:rPr>
                <w:sz w:val="24"/>
              </w:rPr>
            </w:pPr>
            <w:r w:rsidRPr="002F7F2B">
              <w:rPr>
                <w:rFonts w:hint="eastAsia"/>
                <w:sz w:val="24"/>
              </w:rPr>
              <w:t>主讲教师</w:t>
            </w:r>
          </w:p>
        </w:tc>
        <w:tc>
          <w:tcPr>
            <w:tcW w:w="2294" w:type="dxa"/>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 w:val="24"/>
              </w:rPr>
            </w:pPr>
          </w:p>
        </w:tc>
      </w:tr>
      <w:tr w:rsidR="002F7F2B" w:rsidRPr="002F7F2B" w:rsidTr="002F7F2B">
        <w:trPr>
          <w:trHeight w:val="509"/>
        </w:trPr>
        <w:tc>
          <w:tcPr>
            <w:tcW w:w="2088" w:type="dxa"/>
            <w:gridSpan w:val="3"/>
            <w:tcBorders>
              <w:top w:val="single" w:sz="4" w:space="0" w:color="auto"/>
              <w:left w:val="single" w:sz="4" w:space="0" w:color="auto"/>
              <w:bottom w:val="single" w:sz="4" w:space="0" w:color="auto"/>
              <w:right w:val="single" w:sz="4" w:space="0" w:color="auto"/>
            </w:tcBorders>
            <w:vAlign w:val="center"/>
            <w:hideMark/>
          </w:tcPr>
          <w:p w:rsidR="002F7F2B" w:rsidRPr="002F7F2B" w:rsidRDefault="002F7F2B" w:rsidP="002F7F2B">
            <w:pPr>
              <w:jc w:val="center"/>
              <w:rPr>
                <w:sz w:val="24"/>
              </w:rPr>
            </w:pPr>
            <w:r w:rsidRPr="002F7F2B">
              <w:rPr>
                <w:rFonts w:hint="eastAsia"/>
                <w:sz w:val="24"/>
              </w:rPr>
              <w:t>教学大纲中规定的考核形式</w:t>
            </w:r>
          </w:p>
        </w:tc>
        <w:tc>
          <w:tcPr>
            <w:tcW w:w="1980" w:type="dxa"/>
            <w:gridSpan w:val="2"/>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2F7F2B" w:rsidRPr="002F7F2B" w:rsidRDefault="002F7F2B" w:rsidP="002F7F2B">
            <w:pPr>
              <w:jc w:val="center"/>
              <w:rPr>
                <w:sz w:val="24"/>
              </w:rPr>
            </w:pPr>
            <w:r w:rsidRPr="002F7F2B">
              <w:rPr>
                <w:rFonts w:hint="eastAsia"/>
                <w:sz w:val="24"/>
              </w:rPr>
              <w:t>授课班级</w:t>
            </w:r>
          </w:p>
        </w:tc>
        <w:tc>
          <w:tcPr>
            <w:tcW w:w="3554" w:type="dxa"/>
            <w:gridSpan w:val="2"/>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 w:val="24"/>
              </w:rPr>
            </w:pPr>
          </w:p>
        </w:tc>
      </w:tr>
      <w:tr w:rsidR="002F7F2B" w:rsidRPr="002F7F2B" w:rsidTr="002F7F2B">
        <w:trPr>
          <w:trHeight w:val="4500"/>
        </w:trPr>
        <w:tc>
          <w:tcPr>
            <w:tcW w:w="8522" w:type="dxa"/>
            <w:gridSpan w:val="10"/>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Cs w:val="18"/>
              </w:rPr>
            </w:pPr>
          </w:p>
          <w:p w:rsidR="002F7F2B" w:rsidRPr="002F7F2B" w:rsidRDefault="002F7F2B" w:rsidP="002F7F2B">
            <w:pPr>
              <w:rPr>
                <w:sz w:val="24"/>
              </w:rPr>
            </w:pPr>
            <w:r w:rsidRPr="002F7F2B">
              <w:rPr>
                <w:rFonts w:hint="eastAsia"/>
                <w:sz w:val="24"/>
              </w:rPr>
              <w:t>理由：</w:t>
            </w: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ind w:firstLineChars="2300" w:firstLine="5520"/>
              <w:rPr>
                <w:sz w:val="24"/>
              </w:rPr>
            </w:pPr>
            <w:r w:rsidRPr="002F7F2B">
              <w:rPr>
                <w:rFonts w:hint="eastAsia"/>
                <w:sz w:val="24"/>
              </w:rPr>
              <w:t>申请人：</w:t>
            </w:r>
          </w:p>
          <w:p w:rsidR="002F7F2B" w:rsidRPr="002F7F2B" w:rsidRDefault="002F7F2B" w:rsidP="002F7F2B">
            <w:pPr>
              <w:ind w:firstLineChars="2300" w:firstLine="5520"/>
              <w:rPr>
                <w:sz w:val="24"/>
              </w:rPr>
            </w:pPr>
          </w:p>
          <w:p w:rsidR="002F7F2B" w:rsidRPr="002F7F2B" w:rsidRDefault="002F7F2B" w:rsidP="002F7F2B">
            <w:pPr>
              <w:ind w:firstLineChars="2300" w:firstLine="5520"/>
              <w:rPr>
                <w:sz w:val="24"/>
              </w:rPr>
            </w:pPr>
            <w:r w:rsidRPr="002F7F2B">
              <w:rPr>
                <w:sz w:val="24"/>
              </w:rPr>
              <w:t xml:space="preserve">         </w:t>
            </w:r>
            <w:r w:rsidRPr="002F7F2B">
              <w:rPr>
                <w:rFonts w:hint="eastAsia"/>
                <w:sz w:val="24"/>
              </w:rPr>
              <w:t>年</w:t>
            </w:r>
            <w:r w:rsidRPr="002F7F2B">
              <w:rPr>
                <w:sz w:val="24"/>
              </w:rPr>
              <w:t xml:space="preserve">   </w:t>
            </w:r>
            <w:r w:rsidRPr="002F7F2B">
              <w:rPr>
                <w:rFonts w:hint="eastAsia"/>
                <w:sz w:val="24"/>
              </w:rPr>
              <w:t>月</w:t>
            </w:r>
            <w:r w:rsidRPr="002F7F2B">
              <w:rPr>
                <w:sz w:val="24"/>
              </w:rPr>
              <w:t xml:space="preserve">   </w:t>
            </w:r>
            <w:r w:rsidRPr="002F7F2B">
              <w:rPr>
                <w:rFonts w:hint="eastAsia"/>
                <w:sz w:val="24"/>
              </w:rPr>
              <w:t>日</w:t>
            </w:r>
          </w:p>
        </w:tc>
      </w:tr>
      <w:tr w:rsidR="002F7F2B" w:rsidRPr="002F7F2B" w:rsidTr="002F7F2B">
        <w:trPr>
          <w:trHeight w:val="1245"/>
        </w:trPr>
        <w:tc>
          <w:tcPr>
            <w:tcW w:w="8522" w:type="dxa"/>
            <w:gridSpan w:val="10"/>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 w:val="24"/>
              </w:rPr>
            </w:pPr>
          </w:p>
          <w:p w:rsidR="002F7F2B" w:rsidRPr="002F7F2B" w:rsidRDefault="002F7F2B" w:rsidP="002F7F2B">
            <w:pPr>
              <w:rPr>
                <w:sz w:val="24"/>
              </w:rPr>
            </w:pPr>
            <w:r w:rsidRPr="002F7F2B">
              <w:rPr>
                <w:rFonts w:hint="eastAsia"/>
                <w:sz w:val="24"/>
              </w:rPr>
              <w:t>院系审核意见：</w:t>
            </w: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rPr>
                <w:sz w:val="24"/>
              </w:rPr>
            </w:pPr>
          </w:p>
          <w:p w:rsidR="002F7F2B" w:rsidRPr="002F7F2B" w:rsidRDefault="002F7F2B" w:rsidP="002F7F2B">
            <w:pPr>
              <w:ind w:firstLineChars="1800" w:firstLine="4320"/>
              <w:rPr>
                <w:sz w:val="24"/>
              </w:rPr>
            </w:pPr>
            <w:r w:rsidRPr="002F7F2B">
              <w:rPr>
                <w:sz w:val="24"/>
              </w:rPr>
              <w:t xml:space="preserve"> </w:t>
            </w:r>
            <w:r w:rsidRPr="002F7F2B">
              <w:rPr>
                <w:rFonts w:hint="eastAsia"/>
                <w:sz w:val="24"/>
              </w:rPr>
              <w:t>教学院长</w:t>
            </w:r>
            <w:r w:rsidRPr="002F7F2B">
              <w:rPr>
                <w:sz w:val="24"/>
              </w:rPr>
              <w:t>/</w:t>
            </w:r>
            <w:r w:rsidRPr="002F7F2B">
              <w:rPr>
                <w:rFonts w:hint="eastAsia"/>
                <w:sz w:val="24"/>
              </w:rPr>
              <w:t>系主任签字：</w:t>
            </w:r>
          </w:p>
          <w:p w:rsidR="002F7F2B" w:rsidRPr="002F7F2B" w:rsidRDefault="002F7F2B" w:rsidP="002F7F2B">
            <w:pPr>
              <w:ind w:firstLineChars="1700" w:firstLine="4080"/>
              <w:rPr>
                <w:sz w:val="24"/>
              </w:rPr>
            </w:pPr>
          </w:p>
          <w:p w:rsidR="002F7F2B" w:rsidRPr="002F7F2B" w:rsidRDefault="002F7F2B" w:rsidP="002F7F2B">
            <w:pPr>
              <w:rPr>
                <w:sz w:val="24"/>
              </w:rPr>
            </w:pPr>
            <w:r w:rsidRPr="002F7F2B">
              <w:rPr>
                <w:sz w:val="24"/>
              </w:rPr>
              <w:t xml:space="preserve">                                                        </w:t>
            </w:r>
            <w:r w:rsidRPr="002F7F2B">
              <w:rPr>
                <w:rFonts w:hint="eastAsia"/>
                <w:sz w:val="24"/>
              </w:rPr>
              <w:t>年</w:t>
            </w:r>
            <w:r w:rsidRPr="002F7F2B">
              <w:rPr>
                <w:sz w:val="24"/>
              </w:rPr>
              <w:t xml:space="preserve">   </w:t>
            </w:r>
            <w:r w:rsidRPr="002F7F2B">
              <w:rPr>
                <w:rFonts w:hint="eastAsia"/>
                <w:sz w:val="24"/>
              </w:rPr>
              <w:t>月</w:t>
            </w:r>
            <w:r w:rsidRPr="002F7F2B">
              <w:rPr>
                <w:sz w:val="24"/>
              </w:rPr>
              <w:t xml:space="preserve">   </w:t>
            </w:r>
            <w:r w:rsidRPr="002F7F2B">
              <w:rPr>
                <w:rFonts w:hint="eastAsia"/>
                <w:sz w:val="24"/>
              </w:rPr>
              <w:t>日</w:t>
            </w:r>
          </w:p>
        </w:tc>
      </w:tr>
      <w:tr w:rsidR="002F7F2B" w:rsidRPr="002F7F2B" w:rsidTr="002F7F2B">
        <w:trPr>
          <w:trHeight w:val="1245"/>
        </w:trPr>
        <w:tc>
          <w:tcPr>
            <w:tcW w:w="8522" w:type="dxa"/>
            <w:gridSpan w:val="10"/>
            <w:tcBorders>
              <w:top w:val="single" w:sz="4" w:space="0" w:color="auto"/>
              <w:left w:val="single" w:sz="4" w:space="0" w:color="auto"/>
              <w:bottom w:val="single" w:sz="4" w:space="0" w:color="auto"/>
              <w:right w:val="single" w:sz="4" w:space="0" w:color="auto"/>
            </w:tcBorders>
          </w:tcPr>
          <w:p w:rsidR="002F7F2B" w:rsidRPr="002F7F2B" w:rsidRDefault="002F7F2B" w:rsidP="002F7F2B">
            <w:pPr>
              <w:rPr>
                <w:sz w:val="24"/>
              </w:rPr>
            </w:pPr>
          </w:p>
          <w:p w:rsidR="002F7F2B" w:rsidRPr="002F7F2B" w:rsidRDefault="002F7F2B" w:rsidP="002F7F2B">
            <w:pPr>
              <w:rPr>
                <w:sz w:val="24"/>
              </w:rPr>
            </w:pPr>
            <w:r w:rsidRPr="002F7F2B">
              <w:rPr>
                <w:rFonts w:hint="eastAsia"/>
                <w:sz w:val="24"/>
              </w:rPr>
              <w:t>教务处备案</w:t>
            </w:r>
          </w:p>
          <w:p w:rsidR="002F7F2B" w:rsidRPr="002F7F2B" w:rsidRDefault="002F7F2B" w:rsidP="002F7F2B">
            <w:pPr>
              <w:rPr>
                <w:sz w:val="24"/>
              </w:rPr>
            </w:pPr>
          </w:p>
          <w:p w:rsidR="002F7F2B" w:rsidRPr="002F7F2B" w:rsidRDefault="002F7F2B" w:rsidP="002F7F2B">
            <w:pPr>
              <w:rPr>
                <w:sz w:val="24"/>
              </w:rPr>
            </w:pPr>
          </w:p>
        </w:tc>
      </w:tr>
    </w:tbl>
    <w:p w:rsidR="002F7F2B" w:rsidRPr="002F7F2B" w:rsidRDefault="002F7F2B" w:rsidP="002F7F2B"/>
    <w:p w:rsidR="002F7F2B" w:rsidRDefault="002F7F2B">
      <w:pPr>
        <w:widowControl/>
        <w:jc w:val="left"/>
      </w:pPr>
      <w:r>
        <w:br w:type="page"/>
      </w:r>
    </w:p>
    <w:p w:rsidR="002F00BB" w:rsidRPr="00901FAF" w:rsidRDefault="004E7F3E" w:rsidP="00F7330D">
      <w:pPr>
        <w:spacing w:line="360" w:lineRule="auto"/>
        <w:outlineLvl w:val="1"/>
        <w:rPr>
          <w:rFonts w:eastAsiaTheme="minorEastAsia"/>
          <w:b/>
          <w:sz w:val="24"/>
        </w:rPr>
      </w:pPr>
      <w:r w:rsidRPr="00901FAF">
        <w:rPr>
          <w:rFonts w:eastAsiaTheme="minorEastAsia"/>
          <w:b/>
          <w:sz w:val="24"/>
        </w:rPr>
        <w:lastRenderedPageBreak/>
        <w:t>附件二：</w:t>
      </w:r>
    </w:p>
    <w:p w:rsidR="002F7F2B" w:rsidRDefault="002F7F2B" w:rsidP="002F7F2B">
      <w:pPr>
        <w:tabs>
          <w:tab w:val="left" w:pos="7380"/>
          <w:tab w:val="left" w:pos="7560"/>
        </w:tabs>
        <w:adjustRightInd w:val="0"/>
        <w:snapToGrid w:val="0"/>
        <w:spacing w:line="500" w:lineRule="exact"/>
        <w:jc w:val="center"/>
        <w:outlineLvl w:val="1"/>
        <w:rPr>
          <w:rFonts w:ascii="宋体" w:hAnsi="宋体" w:cs="宋体"/>
          <w:b/>
          <w:bCs/>
          <w:sz w:val="28"/>
          <w:szCs w:val="28"/>
        </w:rPr>
      </w:pPr>
      <w:r>
        <w:rPr>
          <w:rFonts w:ascii="宋体" w:hAnsi="宋体" w:cs="宋体" w:hint="eastAsia"/>
          <w:b/>
          <w:bCs/>
          <w:sz w:val="28"/>
          <w:szCs w:val="28"/>
        </w:rPr>
        <w:t>上海财经大学学生试场规则</w:t>
      </w:r>
    </w:p>
    <w:p w:rsidR="002F7F2B" w:rsidRDefault="002F7F2B" w:rsidP="002F7F2B">
      <w:pPr>
        <w:tabs>
          <w:tab w:val="left" w:pos="7380"/>
          <w:tab w:val="left" w:pos="7560"/>
        </w:tabs>
        <w:adjustRightInd w:val="0"/>
        <w:snapToGrid w:val="0"/>
        <w:spacing w:line="500" w:lineRule="exact"/>
        <w:jc w:val="center"/>
        <w:rPr>
          <w:rFonts w:ascii="宋体"/>
          <w:b/>
          <w:bCs/>
          <w:color w:val="FF0000"/>
          <w:szCs w:val="21"/>
        </w:rPr>
      </w:pPr>
      <w:r>
        <w:rPr>
          <w:rFonts w:ascii="宋体" w:hint="eastAsia"/>
          <w:b/>
          <w:bCs/>
          <w:color w:val="FF0000"/>
          <w:szCs w:val="21"/>
        </w:rPr>
        <w:t>（2013年11月11日校长办公会审议通过）</w:t>
      </w:r>
    </w:p>
    <w:p w:rsidR="002F7F2B" w:rsidRDefault="002F7F2B" w:rsidP="002F7F2B">
      <w:pPr>
        <w:tabs>
          <w:tab w:val="left" w:pos="7380"/>
          <w:tab w:val="left" w:pos="7560"/>
        </w:tabs>
        <w:adjustRightInd w:val="0"/>
        <w:snapToGrid w:val="0"/>
        <w:spacing w:line="500" w:lineRule="exact"/>
        <w:jc w:val="center"/>
        <w:rPr>
          <w:rFonts w:ascii="宋体"/>
          <w:b/>
          <w:bCs/>
          <w:sz w:val="28"/>
          <w:szCs w:val="28"/>
        </w:rPr>
      </w:pPr>
      <w:r>
        <w:rPr>
          <w:rFonts w:ascii="宋体" w:hAnsi="宋体" w:cs="宋体" w:hint="eastAsia"/>
          <w:b/>
          <w:bCs/>
          <w:sz w:val="28"/>
          <w:szCs w:val="28"/>
        </w:rPr>
        <w:t>总则</w:t>
      </w:r>
    </w:p>
    <w:p w:rsidR="002F7F2B" w:rsidRDefault="002F7F2B" w:rsidP="002F7F2B">
      <w:pPr>
        <w:tabs>
          <w:tab w:val="left" w:pos="1320"/>
        </w:tabs>
        <w:adjustRightInd w:val="0"/>
        <w:snapToGrid w:val="0"/>
        <w:spacing w:line="500" w:lineRule="exact"/>
        <w:ind w:firstLineChars="200" w:firstLine="482"/>
        <w:rPr>
          <w:rFonts w:ascii="宋体"/>
          <w:sz w:val="24"/>
        </w:rPr>
      </w:pPr>
      <w:r>
        <w:rPr>
          <w:rFonts w:ascii="宋体" w:hAnsi="宋体" w:cs="宋体" w:hint="eastAsia"/>
          <w:b/>
          <w:bCs/>
          <w:sz w:val="24"/>
        </w:rPr>
        <w:t xml:space="preserve">第一条　</w:t>
      </w:r>
      <w:r>
        <w:rPr>
          <w:rFonts w:ascii="宋体" w:hAnsi="宋体" w:cs="宋体" w:hint="eastAsia"/>
          <w:sz w:val="24"/>
        </w:rPr>
        <w:t>为规范学校课程考试，维护课程考试的公平、公正，根据《中华人民共和国高等教育法》及相关法律、法规，参照教育部《国家教育考试违规处理办法》（中华人民共和国教育部令33号，2012年1月5日发布），制定本规则。</w:t>
      </w:r>
    </w:p>
    <w:p w:rsidR="002F7F2B" w:rsidRDefault="002F7F2B" w:rsidP="002F7F2B">
      <w:pPr>
        <w:tabs>
          <w:tab w:val="left" w:pos="1320"/>
        </w:tabs>
        <w:adjustRightInd w:val="0"/>
        <w:snapToGrid w:val="0"/>
        <w:spacing w:line="500" w:lineRule="exact"/>
        <w:ind w:firstLine="480"/>
        <w:rPr>
          <w:rFonts w:ascii="宋体"/>
          <w:sz w:val="24"/>
        </w:rPr>
      </w:pPr>
      <w:r>
        <w:rPr>
          <w:rFonts w:ascii="宋体" w:hAnsi="宋体" w:cs="宋体" w:hint="eastAsia"/>
          <w:b/>
          <w:bCs/>
          <w:sz w:val="24"/>
        </w:rPr>
        <w:t xml:space="preserve">第二条　</w:t>
      </w:r>
      <w:r>
        <w:rPr>
          <w:rFonts w:ascii="宋体" w:hAnsi="宋体" w:cs="宋体" w:hint="eastAsia"/>
          <w:sz w:val="24"/>
        </w:rPr>
        <w:t>本规则适用于学校组织的在籍学生的各类校级考试。学校组织的其他无专门规定的考试可参照本规则执行。</w:t>
      </w:r>
    </w:p>
    <w:p w:rsidR="002F7F2B" w:rsidRDefault="002F7F2B" w:rsidP="002F7F2B">
      <w:pPr>
        <w:tabs>
          <w:tab w:val="left" w:pos="1320"/>
        </w:tabs>
        <w:adjustRightInd w:val="0"/>
        <w:snapToGrid w:val="0"/>
        <w:spacing w:line="500" w:lineRule="exact"/>
        <w:jc w:val="center"/>
        <w:rPr>
          <w:rFonts w:ascii="宋体"/>
          <w:b/>
          <w:bCs/>
          <w:sz w:val="24"/>
        </w:rPr>
      </w:pPr>
      <w:r>
        <w:rPr>
          <w:rFonts w:ascii="宋体" w:hAnsi="宋体" w:cs="宋体" w:hint="eastAsia"/>
          <w:b/>
          <w:bCs/>
          <w:sz w:val="24"/>
        </w:rPr>
        <w:t>第二章  监考教师职责</w:t>
      </w:r>
    </w:p>
    <w:p w:rsidR="002F7F2B" w:rsidRDefault="002F7F2B" w:rsidP="002F7F2B">
      <w:pPr>
        <w:adjustRightInd w:val="0"/>
        <w:snapToGrid w:val="0"/>
        <w:spacing w:line="500" w:lineRule="exact"/>
        <w:ind w:rightChars="200" w:right="420" w:firstLineChars="200" w:firstLine="482"/>
        <w:jc w:val="left"/>
        <w:rPr>
          <w:rFonts w:ascii="宋体"/>
          <w:sz w:val="24"/>
        </w:rPr>
      </w:pPr>
      <w:r>
        <w:rPr>
          <w:rFonts w:ascii="宋体" w:hAnsi="宋体" w:cs="宋体" w:hint="eastAsia"/>
          <w:b/>
          <w:bCs/>
          <w:sz w:val="24"/>
        </w:rPr>
        <w:t xml:space="preserve">第三条　</w:t>
      </w:r>
      <w:r>
        <w:rPr>
          <w:rFonts w:ascii="宋体" w:hAnsi="宋体" w:cs="宋体" w:hint="eastAsia"/>
          <w:sz w:val="24"/>
        </w:rPr>
        <w:t>监考老师应携带监考通知、提前十分钟进入试场，安排考生考试座位，并提醒考生检查课桌上是否有与考试有关的内容，一经发现，调整座位。</w:t>
      </w:r>
    </w:p>
    <w:p w:rsidR="002F7F2B" w:rsidRDefault="002F7F2B" w:rsidP="002F7F2B">
      <w:pPr>
        <w:adjustRightInd w:val="0"/>
        <w:snapToGrid w:val="0"/>
        <w:spacing w:line="500" w:lineRule="exact"/>
        <w:ind w:rightChars="200" w:right="420" w:firstLineChars="200" w:firstLine="482"/>
        <w:rPr>
          <w:rFonts w:ascii="宋体"/>
          <w:sz w:val="24"/>
          <w:u w:val="single"/>
        </w:rPr>
      </w:pPr>
      <w:r>
        <w:rPr>
          <w:rFonts w:ascii="宋体" w:hAnsi="宋体" w:cs="宋体" w:hint="eastAsia"/>
          <w:b/>
          <w:bCs/>
          <w:sz w:val="24"/>
        </w:rPr>
        <w:t xml:space="preserve">第四条　</w:t>
      </w:r>
      <w:r>
        <w:rPr>
          <w:rFonts w:ascii="宋体" w:hAnsi="宋体" w:cs="宋体" w:hint="eastAsia"/>
          <w:sz w:val="24"/>
        </w:rPr>
        <w:t>考试铃响前五分钟，监考老师应当督促、检查考生将物品放到指定位置（包括开卷考试），并向考生宣读本规则第三章“考生行为规范”。</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第五条　</w:t>
      </w:r>
      <w:r>
        <w:rPr>
          <w:rFonts w:ascii="宋体" w:hAnsi="宋体" w:cs="宋体" w:hint="eastAsia"/>
          <w:sz w:val="24"/>
        </w:rPr>
        <w:t>考试铃响后，监考教师方可分发试卷。考试开始半小时后，监考老师清点考生人数，并在试卷袋上填写实到人数和应试人数。</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第六条　</w:t>
      </w:r>
      <w:r>
        <w:rPr>
          <w:rFonts w:ascii="宋体" w:hAnsi="宋体" w:cs="宋体" w:hint="eastAsia"/>
          <w:sz w:val="24"/>
        </w:rPr>
        <w:t>对考生提出的有关试题内容的问题，由主考教师解答，监考教师不得作任何说明。监考教师只回答有关考生提出的试卷印刷、文字不清等问题。</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第七条　</w:t>
      </w:r>
      <w:r>
        <w:rPr>
          <w:rFonts w:ascii="宋体" w:hAnsi="宋体" w:cs="宋体" w:hint="eastAsia"/>
          <w:sz w:val="24"/>
        </w:rPr>
        <w:t>监考教师须认真监考，不得无故离场，不得做与监考无关的事情，如看书、看报、玩手机、批改作业等。</w:t>
      </w:r>
    </w:p>
    <w:p w:rsidR="002F7F2B" w:rsidRDefault="002F7F2B" w:rsidP="002F7F2B">
      <w:pPr>
        <w:adjustRightInd w:val="0"/>
        <w:snapToGrid w:val="0"/>
        <w:spacing w:line="500" w:lineRule="exact"/>
        <w:ind w:rightChars="200" w:right="420" w:firstLineChars="171" w:firstLine="410"/>
        <w:rPr>
          <w:rFonts w:ascii="宋体"/>
          <w:sz w:val="24"/>
        </w:rPr>
      </w:pPr>
      <w:r>
        <w:rPr>
          <w:rFonts w:ascii="宋体" w:hAnsi="宋体" w:cs="宋体" w:hint="eastAsia"/>
          <w:sz w:val="24"/>
        </w:rPr>
        <w:t>监考教师如发现舞弊者，不论其是否“受益”，应立即停止其答卷，宣布其试卷作废，收缴作弊物证并及时向主考教师汇报，在试卷袋上作好记录并形成书面记录材料。对于收缴的作弊物证，应由监考教师填写收缴单并由作弊考生本人在收缴单上签名确认。考试结束后，将该作弊考生的试卷和作弊物证一并送交有关学校教育教学管理部门。</w:t>
      </w:r>
    </w:p>
    <w:p w:rsidR="002F7F2B" w:rsidRDefault="002F7F2B" w:rsidP="002F7F2B">
      <w:pPr>
        <w:adjustRightInd w:val="0"/>
        <w:snapToGrid w:val="0"/>
        <w:spacing w:line="500" w:lineRule="exact"/>
        <w:ind w:rightChars="200" w:right="420" w:firstLineChars="200" w:firstLine="480"/>
        <w:rPr>
          <w:rFonts w:ascii="宋体"/>
          <w:sz w:val="24"/>
        </w:rPr>
      </w:pPr>
      <w:r>
        <w:rPr>
          <w:rFonts w:ascii="宋体" w:hAnsi="宋体" w:cs="宋体" w:hint="eastAsia"/>
          <w:sz w:val="24"/>
        </w:rPr>
        <w:lastRenderedPageBreak/>
        <w:t>监考教师如在监考中发现重大问题，应及时向主考教师或学校相关教育教学管理部门汇报。</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第八条　</w:t>
      </w:r>
      <w:r>
        <w:rPr>
          <w:rFonts w:ascii="宋体" w:hAnsi="宋体" w:cs="宋体" w:hint="eastAsia"/>
          <w:sz w:val="24"/>
        </w:rPr>
        <w:t>监考教师须检查考生的有效证件（学生证、身份证、护照等，校园卡无效），认真核对考生姓名、学号等信息。对无证件者，监考教师有权取消其考试资格；如发现代考者，则按作弊论处。</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第九条　</w:t>
      </w:r>
      <w:r>
        <w:rPr>
          <w:rFonts w:ascii="宋体" w:hAnsi="宋体" w:cs="宋体" w:hint="eastAsia"/>
          <w:sz w:val="24"/>
        </w:rPr>
        <w:t>监考教师应按时收卷，不得擅自延长考试时间，过时不再接收考卷；收卷完毕，应清点试卷，确保试卷份数与应试人数相符，并在试卷袋上填写有关内容。</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第十条　</w:t>
      </w:r>
      <w:r>
        <w:rPr>
          <w:rFonts w:ascii="宋体" w:hAnsi="宋体" w:cs="宋体" w:hint="eastAsia"/>
          <w:sz w:val="24"/>
        </w:rPr>
        <w:t>学校教育教学管理部门组织有关人员对各门课程考试过程进行检查。监考教师及考生应尊重及接受巡查人员的指导。</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第十一条　</w:t>
      </w:r>
      <w:r>
        <w:rPr>
          <w:rFonts w:ascii="宋体" w:hAnsi="宋体" w:cs="宋体" w:hint="eastAsia"/>
          <w:sz w:val="24"/>
        </w:rPr>
        <w:t>监考教师违背本规定的，以教学事故处理。监考教师监考失职，学校教育教学管理部门应当会商相关院系（部）及时对其进行批评教育，造成重大责任事故的，应当追究其责任，并给予相应的纪律处分。</w:t>
      </w:r>
    </w:p>
    <w:p w:rsidR="002F7F2B" w:rsidRDefault="002F7F2B" w:rsidP="002F7F2B">
      <w:pPr>
        <w:adjustRightInd w:val="0"/>
        <w:snapToGrid w:val="0"/>
        <w:spacing w:line="500" w:lineRule="exact"/>
        <w:ind w:rightChars="200" w:right="420" w:firstLineChars="147" w:firstLine="354"/>
        <w:jc w:val="center"/>
        <w:rPr>
          <w:rFonts w:ascii="宋体"/>
          <w:b/>
          <w:bCs/>
          <w:sz w:val="24"/>
        </w:rPr>
      </w:pPr>
      <w:r>
        <w:rPr>
          <w:rFonts w:ascii="宋体" w:hAnsi="宋体" w:cs="宋体" w:hint="eastAsia"/>
          <w:b/>
          <w:bCs/>
          <w:sz w:val="24"/>
        </w:rPr>
        <w:t>第三章 考生行为规范</w:t>
      </w:r>
    </w:p>
    <w:p w:rsidR="002F7F2B" w:rsidRDefault="002F7F2B" w:rsidP="002F7F2B">
      <w:pPr>
        <w:adjustRightInd w:val="0"/>
        <w:snapToGrid w:val="0"/>
        <w:spacing w:line="500" w:lineRule="exact"/>
        <w:ind w:rightChars="200" w:right="420" w:firstLineChars="200" w:firstLine="482"/>
        <w:rPr>
          <w:rFonts w:ascii="宋体"/>
          <w:b/>
          <w:bCs/>
          <w:sz w:val="24"/>
        </w:rPr>
      </w:pPr>
      <w:r>
        <w:rPr>
          <w:rFonts w:ascii="宋体" w:hAnsi="宋体" w:cs="宋体" w:hint="eastAsia"/>
          <w:b/>
          <w:bCs/>
          <w:sz w:val="24"/>
        </w:rPr>
        <w:t xml:space="preserve">第十二条　</w:t>
      </w:r>
      <w:r>
        <w:rPr>
          <w:rFonts w:ascii="宋体" w:hAnsi="宋体" w:cs="宋体" w:hint="eastAsia"/>
          <w:sz w:val="24"/>
        </w:rPr>
        <w:t>考生须携带本人有效证件（学生证、身份证、护照等，校园卡无效）按时进入试场，按规定入座，保持试场肃静。迟到三十分钟后不得入场考试，开考三十分钟后才能交卷离场。</w:t>
      </w:r>
    </w:p>
    <w:p w:rsidR="002F7F2B" w:rsidRDefault="002F7F2B" w:rsidP="002F7F2B">
      <w:pPr>
        <w:adjustRightInd w:val="0"/>
        <w:snapToGrid w:val="0"/>
        <w:spacing w:line="500" w:lineRule="exact"/>
        <w:ind w:rightChars="200" w:right="420" w:firstLineChars="200" w:firstLine="482"/>
        <w:rPr>
          <w:rFonts w:ascii="宋体"/>
          <w:b/>
          <w:bCs/>
          <w:sz w:val="24"/>
        </w:rPr>
      </w:pPr>
      <w:r>
        <w:rPr>
          <w:rFonts w:ascii="宋体" w:hAnsi="宋体" w:cs="宋体" w:hint="eastAsia"/>
          <w:b/>
          <w:bCs/>
          <w:sz w:val="24"/>
        </w:rPr>
        <w:t xml:space="preserve">第十三条　</w:t>
      </w:r>
      <w:r>
        <w:rPr>
          <w:rFonts w:ascii="宋体" w:hAnsi="宋体" w:cs="宋体" w:hint="eastAsia"/>
          <w:sz w:val="24"/>
        </w:rPr>
        <w:t>考生不得携带手机等现代通讯工具进入考场；闭卷考试时，不准使用具有记忆功能的计算器和电子记事本、电子词典等电子产品；考生所带的书包、笔记、书报等应集中管理；考生不得自带稿纸，课桌内不得有任何与考试相关的资料。</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第十四条　</w:t>
      </w:r>
      <w:r>
        <w:rPr>
          <w:rFonts w:ascii="宋体" w:hAnsi="宋体" w:cs="宋体" w:hint="eastAsia"/>
          <w:sz w:val="24"/>
        </w:rPr>
        <w:t>考生对试题内容不得要求监考教师解释。如遇试题字迹模糊和试卷分发、印刷错误等问题，可举手询问。</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第十五条　</w:t>
      </w:r>
      <w:r>
        <w:rPr>
          <w:rFonts w:ascii="宋体" w:hAnsi="宋体" w:cs="宋体" w:hint="eastAsia"/>
          <w:sz w:val="24"/>
        </w:rPr>
        <w:t>除主考老师特许外，考生答题均须用钢笔、水笔或圆珠笔书写，字迹要清楚、工整。</w:t>
      </w:r>
    </w:p>
    <w:p w:rsidR="002F7F2B" w:rsidRDefault="002F7F2B" w:rsidP="002F7F2B">
      <w:pPr>
        <w:pStyle w:val="p0"/>
        <w:adjustRightInd w:val="0"/>
        <w:snapToGrid w:val="0"/>
        <w:spacing w:before="0" w:beforeAutospacing="0" w:after="0" w:afterAutospacing="0" w:line="500" w:lineRule="exact"/>
        <w:ind w:firstLine="482"/>
        <w:rPr>
          <w:rFonts w:cs="Times New Roman"/>
        </w:rPr>
      </w:pPr>
      <w:r>
        <w:rPr>
          <w:rFonts w:hint="eastAsia"/>
          <w:b/>
          <w:bCs/>
        </w:rPr>
        <w:t xml:space="preserve">第十六条　</w:t>
      </w:r>
      <w:r>
        <w:rPr>
          <w:rFonts w:hint="eastAsia"/>
        </w:rPr>
        <w:t>考生不遵守考场纪律，不服从考试工作人员的安排与要求，有下列行为之一的，认定为考试违纪：（1）携带规定以外的物品进入考场或者未</w:t>
      </w:r>
      <w:r>
        <w:rPr>
          <w:rFonts w:hint="eastAsia"/>
        </w:rPr>
        <w:lastRenderedPageBreak/>
        <w:t>放在指定位置的；（2）未在规定的座位参加考试的；（3）考试开始信号发出前答题或者考试结束信号发出后继续答题的；(4) 在考试过程中旁窥、交头接耳、互打暗号或者手势的；(5) 在考场或者教育考试机构禁止的范围内，喧哗、吸烟或者实施其他影响考场秩序的行为的；(6) 未经考试工作人员同意在考试过程中擅自离开考场的；(7) 将试卷、答卷（含答题卡、答题纸等，下同）、草稿纸等考试用纸带出考场的；(8) 用规定以外的笔或者纸答题或者在试卷规定以外的地方书写姓名、考号或者以其他方式在答卷上标记信息的；(9) 其他违反考场规则但尚未构成作弊的行为。</w:t>
      </w:r>
    </w:p>
    <w:p w:rsidR="002F7F2B" w:rsidRDefault="002F7F2B" w:rsidP="002F7F2B">
      <w:pPr>
        <w:pStyle w:val="p0"/>
        <w:adjustRightInd w:val="0"/>
        <w:snapToGrid w:val="0"/>
        <w:spacing w:before="0" w:beforeAutospacing="0" w:after="0" w:afterAutospacing="0" w:line="500" w:lineRule="exact"/>
        <w:ind w:firstLine="480"/>
        <w:rPr>
          <w:rFonts w:cs="Times New Roman"/>
        </w:rPr>
      </w:pPr>
      <w:r>
        <w:rPr>
          <w:rFonts w:hint="eastAsia"/>
          <w:b/>
          <w:bCs/>
        </w:rPr>
        <w:t xml:space="preserve">第十七条　</w:t>
      </w:r>
      <w:r>
        <w:rPr>
          <w:rFonts w:hint="eastAsia"/>
        </w:rPr>
        <w:t>考生违背考试公平、公正原则，在考试过程中有下列行为之一的，认定为考试作弊：（1）携带规定以外的与考试内容相关的材料或者存储有与考试内容相关资料的电子设备参加考试的；（2）抄袭或者协助他人抄袭试题答案或者与考试内容相关的资料的；（3）胁迫他人为自己抄袭提供方便的；（4）携带具有发送或者接收信息功能的设备的；（5）由他人冒名代替参加考试的；（6）故意销毁试卷、答卷或者考试材料的；（7）在答卷上填写与本人身份不符的姓名、考号等信息的；（8）传、接物品或者交换试卷、答卷、草稿纸的； （9）其他以不正当手段获得或者试图获得试题答案、考试成绩的行为。</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第十八条　</w:t>
      </w:r>
      <w:r>
        <w:rPr>
          <w:rFonts w:ascii="宋体" w:hAnsi="宋体" w:cs="宋体" w:hint="eastAsia"/>
          <w:sz w:val="24"/>
        </w:rPr>
        <w:t>学校教育教学管理部门、监考人员在考试过程中或者在考试结束后发现下列行为之一的，应当认定相关的考生实施了考试作弊行为：（1）通过伪造证件、证明、档案及其他材料获得考试资格、加分资格和考试成绩的； （2）评卷过程中被认定为答案雷同的；（3）考场纪律混乱、考试秩序失控，出现大面积考试作弊现象的；（4）考试工作人员协助实施作弊行为，事后查实的；（5）其他应认定为作弊的行为。</w:t>
      </w:r>
    </w:p>
    <w:p w:rsidR="002F7F2B" w:rsidRDefault="002F7F2B" w:rsidP="002F7F2B">
      <w:pPr>
        <w:adjustRightInd w:val="0"/>
        <w:snapToGrid w:val="0"/>
        <w:spacing w:line="500" w:lineRule="exact"/>
        <w:ind w:rightChars="200" w:right="420" w:firstLineChars="200" w:firstLine="482"/>
        <w:rPr>
          <w:rFonts w:ascii="宋体"/>
          <w:sz w:val="24"/>
        </w:rPr>
      </w:pPr>
      <w:r>
        <w:rPr>
          <w:rFonts w:ascii="宋体" w:hAnsi="宋体" w:cs="宋体" w:hint="eastAsia"/>
          <w:b/>
          <w:bCs/>
          <w:sz w:val="24"/>
        </w:rPr>
        <w:t xml:space="preserve">第十九条　</w:t>
      </w:r>
      <w:r>
        <w:rPr>
          <w:rFonts w:ascii="宋体" w:hAnsi="宋体" w:cs="宋体" w:hint="eastAsia"/>
          <w:sz w:val="24"/>
        </w:rPr>
        <w:t>考试结束铃响后，考生应立即停止答卷。凡拖延交卷，警告无效者，监考教师有权拒收其试卷，该课程以零分计。考生交卷后不准在试场内逗留或在试场附近谈论试题答案。</w:t>
      </w:r>
    </w:p>
    <w:p w:rsidR="00565CBB" w:rsidRDefault="00565CBB" w:rsidP="002F7F2B">
      <w:pPr>
        <w:adjustRightInd w:val="0"/>
        <w:snapToGrid w:val="0"/>
        <w:spacing w:line="500" w:lineRule="exact"/>
        <w:ind w:rightChars="200" w:right="420" w:firstLineChars="200" w:firstLine="482"/>
        <w:jc w:val="center"/>
        <w:rPr>
          <w:rFonts w:ascii="宋体" w:hAnsi="宋体" w:cs="宋体"/>
          <w:b/>
          <w:bCs/>
          <w:sz w:val="24"/>
        </w:rPr>
      </w:pPr>
    </w:p>
    <w:p w:rsidR="002F7F2B" w:rsidRDefault="002F7F2B" w:rsidP="002F7F2B">
      <w:pPr>
        <w:adjustRightInd w:val="0"/>
        <w:snapToGrid w:val="0"/>
        <w:spacing w:line="500" w:lineRule="exact"/>
        <w:ind w:rightChars="200" w:right="420" w:firstLineChars="200" w:firstLine="482"/>
        <w:jc w:val="center"/>
        <w:rPr>
          <w:rFonts w:ascii="宋体"/>
          <w:b/>
          <w:bCs/>
          <w:sz w:val="24"/>
        </w:rPr>
      </w:pPr>
      <w:r>
        <w:rPr>
          <w:rFonts w:ascii="宋体" w:hAnsi="宋体" w:cs="宋体" w:hint="eastAsia"/>
          <w:b/>
          <w:bCs/>
          <w:sz w:val="24"/>
        </w:rPr>
        <w:lastRenderedPageBreak/>
        <w:t>第四章 考生违纪与作弊行为认定与处理</w:t>
      </w:r>
    </w:p>
    <w:p w:rsidR="002F7F2B" w:rsidRDefault="002F7F2B" w:rsidP="002F7F2B">
      <w:pPr>
        <w:adjustRightInd w:val="0"/>
        <w:snapToGrid w:val="0"/>
        <w:spacing w:line="500" w:lineRule="exact"/>
        <w:ind w:rightChars="200" w:right="420" w:firstLine="480"/>
        <w:rPr>
          <w:rFonts w:ascii="宋体"/>
          <w:sz w:val="24"/>
        </w:rPr>
      </w:pPr>
      <w:r>
        <w:rPr>
          <w:rFonts w:ascii="宋体" w:hAnsi="宋体" w:cs="宋体" w:hint="eastAsia"/>
          <w:b/>
          <w:bCs/>
          <w:sz w:val="24"/>
        </w:rPr>
        <w:t xml:space="preserve">第二十条　</w:t>
      </w:r>
      <w:r>
        <w:rPr>
          <w:rFonts w:ascii="宋体" w:hAnsi="宋体" w:cs="宋体" w:hint="eastAsia"/>
          <w:sz w:val="24"/>
        </w:rPr>
        <w:t>考生有第十七条、十八条、十九条中的违纪行为或作弊行为的，按照《上海财经大学本科学生学籍管理细则》、《上海财经大学研究生学籍管理细则》和其他相应的学生学籍管理实施细则相应处理。</w:t>
      </w:r>
    </w:p>
    <w:p w:rsidR="002F7F2B" w:rsidRDefault="002F7F2B" w:rsidP="002F7F2B">
      <w:pPr>
        <w:adjustRightInd w:val="0"/>
        <w:snapToGrid w:val="0"/>
        <w:spacing w:line="500" w:lineRule="exact"/>
        <w:ind w:rightChars="200" w:right="420" w:firstLine="480"/>
        <w:rPr>
          <w:rFonts w:ascii="宋体"/>
          <w:sz w:val="24"/>
        </w:rPr>
      </w:pPr>
      <w:r>
        <w:rPr>
          <w:rFonts w:ascii="宋体" w:hAnsi="宋体" w:cs="宋体" w:hint="eastAsia"/>
          <w:b/>
          <w:bCs/>
          <w:sz w:val="24"/>
        </w:rPr>
        <w:t xml:space="preserve">第二十一条　</w:t>
      </w:r>
      <w:r>
        <w:rPr>
          <w:rFonts w:ascii="宋体" w:hAnsi="宋体" w:cs="宋体" w:hint="eastAsia"/>
          <w:sz w:val="24"/>
        </w:rPr>
        <w:t>学校教育教学管理部门在收到违纪或作弊材料后，应复核违纪和作弊事实相关证据，告知被处理考生作出处理决定的理由和依据，要求被处理考生作出书面检查。</w:t>
      </w:r>
    </w:p>
    <w:p w:rsidR="002F7F2B" w:rsidRDefault="002F7F2B" w:rsidP="002F7F2B">
      <w:pPr>
        <w:adjustRightInd w:val="0"/>
        <w:snapToGrid w:val="0"/>
        <w:spacing w:line="500" w:lineRule="exact"/>
        <w:ind w:rightChars="200" w:right="420" w:firstLine="480"/>
        <w:rPr>
          <w:rFonts w:ascii="宋体"/>
          <w:sz w:val="24"/>
        </w:rPr>
      </w:pPr>
      <w:r>
        <w:rPr>
          <w:rFonts w:ascii="宋体" w:hAnsi="宋体" w:cs="宋体" w:hint="eastAsia"/>
          <w:b/>
          <w:bCs/>
          <w:sz w:val="24"/>
        </w:rPr>
        <w:t xml:space="preserve">第二十二条　</w:t>
      </w:r>
      <w:r>
        <w:rPr>
          <w:rFonts w:ascii="宋体" w:hAnsi="宋体" w:cs="宋体" w:hint="eastAsia"/>
          <w:sz w:val="24"/>
        </w:rPr>
        <w:t>学校教育教学管理部门应在作出对考试违纪处理决定、考试作弊处理决定的前3个工作日内，将处分通知书送达被处分考生。</w:t>
      </w:r>
    </w:p>
    <w:p w:rsidR="002F7F2B" w:rsidRDefault="002F7F2B" w:rsidP="002F7F2B">
      <w:pPr>
        <w:adjustRightInd w:val="0"/>
        <w:snapToGrid w:val="0"/>
        <w:spacing w:line="500" w:lineRule="exact"/>
        <w:ind w:rightChars="200" w:right="420" w:firstLine="480"/>
        <w:rPr>
          <w:rFonts w:ascii="宋体"/>
          <w:sz w:val="24"/>
        </w:rPr>
      </w:pPr>
      <w:r>
        <w:rPr>
          <w:rFonts w:ascii="宋体" w:hAnsi="宋体" w:cs="宋体" w:hint="eastAsia"/>
          <w:b/>
          <w:bCs/>
          <w:sz w:val="24"/>
        </w:rPr>
        <w:t xml:space="preserve">第二十三条　</w:t>
      </w:r>
      <w:r>
        <w:rPr>
          <w:rFonts w:ascii="宋体" w:hAnsi="宋体" w:cs="宋体" w:hint="eastAsia"/>
          <w:sz w:val="24"/>
        </w:rPr>
        <w:t>被处分考生对学校教育教学管理部门做出的处理决定不服的，可以在收到处分决定之日起5个工作日内，按《上海财经大学学生校内申诉管理实施细则》，向学校学生申诉处理委员会提出书面申诉。</w:t>
      </w:r>
    </w:p>
    <w:p w:rsidR="002F7F2B" w:rsidRDefault="002F7F2B" w:rsidP="002F7F2B">
      <w:pPr>
        <w:adjustRightInd w:val="0"/>
        <w:snapToGrid w:val="0"/>
        <w:spacing w:line="500" w:lineRule="exact"/>
        <w:ind w:rightChars="200" w:right="420" w:firstLine="480"/>
        <w:rPr>
          <w:rFonts w:ascii="宋体"/>
          <w:sz w:val="24"/>
        </w:rPr>
      </w:pPr>
      <w:r>
        <w:rPr>
          <w:rFonts w:ascii="宋体" w:hAnsi="宋体" w:cs="宋体" w:hint="eastAsia"/>
          <w:b/>
          <w:bCs/>
          <w:sz w:val="24"/>
        </w:rPr>
        <w:t xml:space="preserve">第二十四条　</w:t>
      </w:r>
      <w:r>
        <w:rPr>
          <w:rFonts w:ascii="宋体" w:hAnsi="宋体" w:cs="宋体" w:hint="eastAsia"/>
          <w:sz w:val="24"/>
        </w:rPr>
        <w:t>相关处分决定按照《上海财经大学学生违纪处分条例》及相应的学生学籍管理实施细则处理。</w:t>
      </w:r>
    </w:p>
    <w:p w:rsidR="002F7F2B" w:rsidRDefault="002F7F2B" w:rsidP="002F7F2B">
      <w:pPr>
        <w:adjustRightInd w:val="0"/>
        <w:snapToGrid w:val="0"/>
        <w:spacing w:line="500" w:lineRule="exact"/>
        <w:ind w:rightChars="200" w:right="420" w:firstLine="480"/>
        <w:jc w:val="center"/>
        <w:rPr>
          <w:rFonts w:ascii="宋体"/>
          <w:b/>
          <w:bCs/>
          <w:sz w:val="24"/>
        </w:rPr>
      </w:pPr>
      <w:r>
        <w:rPr>
          <w:rFonts w:ascii="宋体" w:hAnsi="宋体" w:cs="宋体" w:hint="eastAsia"/>
          <w:b/>
          <w:bCs/>
          <w:sz w:val="24"/>
        </w:rPr>
        <w:t>第五章  附  则</w:t>
      </w:r>
    </w:p>
    <w:p w:rsidR="002F7F2B" w:rsidRDefault="002F7F2B" w:rsidP="002F7F2B">
      <w:pPr>
        <w:adjustRightInd w:val="0"/>
        <w:snapToGrid w:val="0"/>
        <w:spacing w:line="500" w:lineRule="exact"/>
        <w:ind w:rightChars="200" w:right="420" w:firstLine="480"/>
        <w:rPr>
          <w:rFonts w:ascii="宋体"/>
          <w:sz w:val="24"/>
        </w:rPr>
      </w:pPr>
      <w:r>
        <w:rPr>
          <w:rFonts w:ascii="宋体" w:hAnsi="宋体" w:cs="宋体" w:hint="eastAsia"/>
          <w:b/>
          <w:bCs/>
          <w:sz w:val="24"/>
        </w:rPr>
        <w:t xml:space="preserve">第二十五条　</w:t>
      </w:r>
      <w:r>
        <w:rPr>
          <w:rFonts w:ascii="宋体" w:hAnsi="宋体" w:cs="宋体" w:hint="eastAsia"/>
          <w:sz w:val="24"/>
        </w:rPr>
        <w:t>本规则所称考试试场是指实施考试的教室和其他实施考试的封闭空间。</w:t>
      </w:r>
    </w:p>
    <w:p w:rsidR="002F7F2B" w:rsidRDefault="002F7F2B" w:rsidP="002F7F2B">
      <w:pPr>
        <w:adjustRightInd w:val="0"/>
        <w:snapToGrid w:val="0"/>
        <w:spacing w:line="500" w:lineRule="exact"/>
        <w:ind w:rightChars="200" w:right="420" w:firstLine="480"/>
        <w:rPr>
          <w:rFonts w:ascii="宋体"/>
          <w:sz w:val="24"/>
        </w:rPr>
      </w:pPr>
      <w:r>
        <w:rPr>
          <w:rFonts w:ascii="宋体" w:hAnsi="宋体" w:cs="宋体" w:hint="eastAsia"/>
          <w:b/>
          <w:bCs/>
          <w:sz w:val="24"/>
        </w:rPr>
        <w:t xml:space="preserve">第二十六条　</w:t>
      </w:r>
      <w:r>
        <w:rPr>
          <w:rFonts w:ascii="宋体" w:hAnsi="宋体" w:cs="宋体" w:hint="eastAsia"/>
          <w:sz w:val="24"/>
        </w:rPr>
        <w:t>本规则所称学校教育教学管理部门包括研究生院、教务处、学生处、国际文化交流学院、继续教育学院等。</w:t>
      </w:r>
    </w:p>
    <w:p w:rsidR="002F7F2B" w:rsidRDefault="002F7F2B" w:rsidP="002F7F2B">
      <w:pPr>
        <w:adjustRightInd w:val="0"/>
        <w:snapToGrid w:val="0"/>
        <w:spacing w:line="500" w:lineRule="exact"/>
        <w:ind w:rightChars="200" w:right="420" w:firstLine="480"/>
        <w:rPr>
          <w:rFonts w:ascii="宋体"/>
          <w:sz w:val="24"/>
        </w:rPr>
      </w:pPr>
      <w:r>
        <w:rPr>
          <w:rFonts w:ascii="宋体" w:hAnsi="宋体" w:cs="宋体" w:hint="eastAsia"/>
          <w:b/>
          <w:bCs/>
          <w:sz w:val="24"/>
        </w:rPr>
        <w:t xml:space="preserve">第二十七条　</w:t>
      </w:r>
      <w:r>
        <w:rPr>
          <w:rFonts w:ascii="宋体" w:hAnsi="宋体" w:cs="宋体" w:hint="eastAsia"/>
          <w:sz w:val="24"/>
        </w:rPr>
        <w:t>本规则的解释权在学校教育教学管理部门。</w:t>
      </w:r>
    </w:p>
    <w:p w:rsidR="002F7F2B" w:rsidRDefault="002F7F2B" w:rsidP="002F7F2B">
      <w:pPr>
        <w:adjustRightInd w:val="0"/>
        <w:snapToGrid w:val="0"/>
        <w:spacing w:line="500" w:lineRule="exact"/>
        <w:ind w:firstLineChars="198" w:firstLine="477"/>
        <w:rPr>
          <w:rFonts w:ascii="宋体"/>
          <w:sz w:val="24"/>
        </w:rPr>
      </w:pPr>
      <w:r>
        <w:rPr>
          <w:rFonts w:ascii="宋体" w:hAnsi="宋体" w:cs="宋体" w:hint="eastAsia"/>
          <w:b/>
          <w:bCs/>
          <w:sz w:val="24"/>
        </w:rPr>
        <w:t xml:space="preserve">第二十八条　</w:t>
      </w:r>
      <w:r>
        <w:rPr>
          <w:rFonts w:ascii="宋体" w:hAnsi="宋体" w:cs="宋体" w:hint="eastAsia"/>
          <w:sz w:val="24"/>
        </w:rPr>
        <w:t>本规则自发布之日起施行。此前颁布的有关考试试场规则同时废止。</w:t>
      </w:r>
    </w:p>
    <w:p w:rsidR="002F7F2B" w:rsidRDefault="002F7F2B" w:rsidP="002F7F2B">
      <w:pPr>
        <w:adjustRightInd w:val="0"/>
        <w:snapToGrid w:val="0"/>
        <w:spacing w:line="500" w:lineRule="exact"/>
        <w:ind w:firstLineChars="198" w:firstLine="475"/>
        <w:rPr>
          <w:rFonts w:ascii="宋体"/>
          <w:sz w:val="24"/>
        </w:rPr>
      </w:pPr>
      <w:r>
        <w:rPr>
          <w:rFonts w:ascii="宋体" w:hAnsi="宋体" w:cs="宋体" w:hint="eastAsia"/>
          <w:sz w:val="24"/>
        </w:rPr>
        <w:t xml:space="preserve">                                  2013年11月修订</w:t>
      </w:r>
    </w:p>
    <w:p w:rsidR="002F7F2B" w:rsidRDefault="002F7F2B" w:rsidP="002F7F2B"/>
    <w:p w:rsidR="002F7F2B" w:rsidRDefault="002F7F2B">
      <w:pPr>
        <w:widowControl/>
        <w:jc w:val="left"/>
      </w:pPr>
      <w:r>
        <w:br w:type="page"/>
      </w:r>
    </w:p>
    <w:p w:rsidR="004E7F3E" w:rsidRPr="00901FAF" w:rsidRDefault="004E7F3E" w:rsidP="00F7330D">
      <w:pPr>
        <w:spacing w:line="360" w:lineRule="auto"/>
        <w:outlineLvl w:val="1"/>
        <w:rPr>
          <w:rFonts w:eastAsiaTheme="minorEastAsia"/>
          <w:b/>
          <w:sz w:val="24"/>
        </w:rPr>
      </w:pPr>
      <w:r w:rsidRPr="00901FAF">
        <w:rPr>
          <w:rFonts w:eastAsiaTheme="minorEastAsia"/>
          <w:b/>
          <w:sz w:val="24"/>
        </w:rPr>
        <w:lastRenderedPageBreak/>
        <w:t>附件三：</w:t>
      </w:r>
      <w:r w:rsidR="00CF1A92" w:rsidRPr="00901FAF">
        <w:rPr>
          <w:rFonts w:eastAsiaTheme="minorEastAsia"/>
          <w:b/>
          <w:sz w:val="24"/>
        </w:rPr>
        <w:t>上海财经大学试卷样张</w:t>
      </w:r>
    </w:p>
    <w:p w:rsidR="002701ED" w:rsidRPr="002701ED" w:rsidRDefault="002701ED" w:rsidP="002701ED">
      <w:pPr>
        <w:pBdr>
          <w:bottom w:val="single" w:sz="6" w:space="1" w:color="auto"/>
        </w:pBdr>
        <w:tabs>
          <w:tab w:val="center" w:pos="4153"/>
          <w:tab w:val="right" w:pos="8306"/>
        </w:tabs>
        <w:snapToGrid w:val="0"/>
        <w:jc w:val="center"/>
        <w:rPr>
          <w:rFonts w:eastAsia="华文隶书"/>
          <w:b/>
          <w:bCs/>
          <w:i/>
          <w:szCs w:val="21"/>
        </w:rPr>
      </w:pPr>
      <w:r w:rsidRPr="002701ED">
        <w:rPr>
          <w:noProof/>
          <w:szCs w:val="21"/>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0</wp:posOffset>
                </wp:positionV>
                <wp:extent cx="800100" cy="7924800"/>
                <wp:effectExtent l="2540" t="0" r="0" b="254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1ED" w:rsidRDefault="002701ED" w:rsidP="002701ED">
                            <w:pPr>
                              <w:jc w:val="center"/>
                            </w:pPr>
                            <w:r>
                              <w:t>……………………………………………………………</w:t>
                            </w:r>
                            <w:r>
                              <w:rPr>
                                <w:rFonts w:hint="eastAsia"/>
                              </w:rPr>
                              <w:t>装</w:t>
                            </w:r>
                            <w:r>
                              <w:rPr>
                                <w:rFonts w:hint="eastAsia"/>
                              </w:rPr>
                              <w:t xml:space="preserve">              </w:t>
                            </w:r>
                            <w:r>
                              <w:rPr>
                                <w:rFonts w:hint="eastAsia"/>
                              </w:rPr>
                              <w:t>订</w:t>
                            </w:r>
                            <w:r>
                              <w:rPr>
                                <w:rFonts w:hint="eastAsia"/>
                              </w:rPr>
                              <w:t xml:space="preserve">             </w:t>
                            </w:r>
                            <w:r>
                              <w:rPr>
                                <w:rFonts w:hint="eastAsia"/>
                              </w:rPr>
                              <w:t>线</w:t>
                            </w:r>
                            <w: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63pt;margin-top:0;width:63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" filled="f" stroked="f">
                <v:textbox style="layout-flow:vertical-ideographic">
                  <w:txbxContent>
                    <w:p w:rsidR="002701ED" w:rsidRDefault="002701ED" w:rsidP="002701ED">
                      <w:pPr>
                        <w:jc w:val="center"/>
                      </w:pPr>
                      <w:r>
                        <w:t>……………………………………………………………</w:t>
                      </w:r>
                      <w:r>
                        <w:rPr>
                          <w:rFonts w:hint="eastAsia"/>
                        </w:rPr>
                        <w:t>装</w:t>
                      </w:r>
                      <w:r>
                        <w:rPr>
                          <w:rFonts w:hint="eastAsia"/>
                        </w:rPr>
                        <w:t xml:space="preserve">              </w:t>
                      </w:r>
                      <w:r>
                        <w:rPr>
                          <w:rFonts w:hint="eastAsia"/>
                        </w:rPr>
                        <w:t>订</w:t>
                      </w:r>
                      <w:r>
                        <w:rPr>
                          <w:rFonts w:hint="eastAsia"/>
                        </w:rPr>
                        <w:t xml:space="preserve">             </w:t>
                      </w:r>
                      <w:r>
                        <w:rPr>
                          <w:rFonts w:hint="eastAsia"/>
                        </w:rPr>
                        <w:t>线</w:t>
                      </w:r>
                      <w:r>
                        <w:t>…………………………………………………</w:t>
                      </w:r>
                    </w:p>
                  </w:txbxContent>
                </v:textbox>
                <w10:wrap type="square"/>
              </v:shape>
            </w:pict>
          </mc:Fallback>
        </mc:AlternateContent>
      </w:r>
      <w:r w:rsidRPr="002701ED">
        <w:rPr>
          <w:rFonts w:eastAsia="华文隶书" w:hint="eastAsia"/>
          <w:b/>
          <w:bCs/>
          <w:szCs w:val="21"/>
        </w:rPr>
        <w:t>诚实考试吾心不虚</w:t>
      </w:r>
      <w:r w:rsidRPr="002701ED">
        <w:rPr>
          <w:rFonts w:eastAsia="华文隶书" w:hint="eastAsia"/>
          <w:b/>
          <w:bCs/>
          <w:szCs w:val="21"/>
        </w:rPr>
        <w:t xml:space="preserve"> </w:t>
      </w:r>
      <w:r w:rsidRPr="002701ED">
        <w:rPr>
          <w:rFonts w:eastAsia="华文隶书" w:hint="eastAsia"/>
          <w:b/>
          <w:bCs/>
          <w:szCs w:val="21"/>
        </w:rPr>
        <w:t>，公平竞争方显实力，</w:t>
      </w:r>
    </w:p>
    <w:p w:rsidR="002701ED" w:rsidRPr="002701ED" w:rsidRDefault="002701ED" w:rsidP="002701ED">
      <w:pPr>
        <w:pBdr>
          <w:bottom w:val="single" w:sz="6" w:space="1" w:color="auto"/>
        </w:pBdr>
        <w:tabs>
          <w:tab w:val="center" w:pos="4153"/>
          <w:tab w:val="right" w:pos="8306"/>
        </w:tabs>
        <w:snapToGrid w:val="0"/>
        <w:jc w:val="center"/>
        <w:rPr>
          <w:rFonts w:eastAsia="华文隶书"/>
          <w:b/>
          <w:bCs/>
          <w:szCs w:val="21"/>
        </w:rPr>
      </w:pPr>
      <w:r w:rsidRPr="002701ED">
        <w:rPr>
          <w:rFonts w:eastAsia="华文隶书" w:hint="eastAsia"/>
          <w:b/>
          <w:bCs/>
          <w:szCs w:val="21"/>
        </w:rPr>
        <w:t>考试失败尚有机会</w:t>
      </w:r>
      <w:r w:rsidRPr="002701ED">
        <w:rPr>
          <w:rFonts w:eastAsia="华文隶书" w:hint="eastAsia"/>
          <w:b/>
          <w:bCs/>
          <w:szCs w:val="21"/>
        </w:rPr>
        <w:t xml:space="preserve"> </w:t>
      </w:r>
      <w:r w:rsidRPr="002701ED">
        <w:rPr>
          <w:rFonts w:eastAsia="华文隶书" w:hint="eastAsia"/>
          <w:b/>
          <w:bCs/>
          <w:szCs w:val="21"/>
        </w:rPr>
        <w:t>，考试舞弊前功尽弃。</w:t>
      </w:r>
    </w:p>
    <w:p w:rsidR="002701ED" w:rsidRPr="002701ED" w:rsidRDefault="002701ED" w:rsidP="002701ED">
      <w:pPr>
        <w:jc w:val="center"/>
        <w:rPr>
          <w:b/>
          <w:bCs/>
          <w:sz w:val="28"/>
        </w:rPr>
      </w:pPr>
      <w:r w:rsidRPr="002701ED">
        <w:rPr>
          <w:rFonts w:hint="eastAsia"/>
          <w:b/>
          <w:bCs/>
          <w:sz w:val="28"/>
        </w:rPr>
        <w:t>上海财经大学《</w:t>
      </w:r>
      <w:r w:rsidRPr="002701ED">
        <w:rPr>
          <w:rFonts w:hint="eastAsia"/>
          <w:b/>
          <w:bCs/>
          <w:sz w:val="28"/>
        </w:rPr>
        <w:t xml:space="preserve">                  </w:t>
      </w:r>
      <w:r w:rsidRPr="002701ED">
        <w:rPr>
          <w:rFonts w:hint="eastAsia"/>
          <w:b/>
          <w:bCs/>
          <w:sz w:val="28"/>
        </w:rPr>
        <w:t>》课程考试卷（</w:t>
      </w:r>
      <w:r w:rsidRPr="002701ED">
        <w:rPr>
          <w:rFonts w:hint="eastAsia"/>
          <w:b/>
          <w:bCs/>
          <w:sz w:val="28"/>
        </w:rPr>
        <w:t>A</w:t>
      </w:r>
      <w:r w:rsidRPr="002701ED">
        <w:rPr>
          <w:rFonts w:hint="eastAsia"/>
          <w:b/>
          <w:bCs/>
          <w:sz w:val="28"/>
        </w:rPr>
        <w:t>）</w:t>
      </w:r>
      <w:r w:rsidRPr="002701ED">
        <w:rPr>
          <w:rFonts w:hint="eastAsia"/>
          <w:b/>
          <w:bCs/>
          <w:color w:val="FF0000"/>
          <w:sz w:val="28"/>
        </w:rPr>
        <w:t>开</w:t>
      </w:r>
      <w:r w:rsidRPr="002701ED">
        <w:rPr>
          <w:rFonts w:hint="eastAsia"/>
          <w:b/>
          <w:bCs/>
          <w:color w:val="FF0000"/>
          <w:sz w:val="28"/>
        </w:rPr>
        <w:t>/</w:t>
      </w:r>
      <w:r w:rsidRPr="002701ED">
        <w:rPr>
          <w:rFonts w:hint="eastAsia"/>
          <w:b/>
          <w:bCs/>
          <w:color w:val="FF0000"/>
          <w:sz w:val="28"/>
        </w:rPr>
        <w:t>闭卷</w:t>
      </w:r>
    </w:p>
    <w:p w:rsidR="002701ED" w:rsidRPr="002701ED" w:rsidRDefault="002701ED" w:rsidP="002701ED">
      <w:pPr>
        <w:ind w:firstLineChars="492" w:firstLine="1185"/>
        <w:rPr>
          <w:b/>
          <w:bCs/>
          <w:sz w:val="28"/>
        </w:rPr>
      </w:pPr>
      <w:r w:rsidRPr="002701ED">
        <w:rPr>
          <w:rFonts w:hint="eastAsia"/>
          <w:b/>
          <w:bCs/>
          <w:sz w:val="24"/>
        </w:rPr>
        <w:t>课程代码</w:t>
      </w:r>
      <w:r w:rsidRPr="002701ED">
        <w:rPr>
          <w:rFonts w:hint="eastAsia"/>
          <w:b/>
          <w:bCs/>
          <w:sz w:val="24"/>
          <w:u w:val="single"/>
        </w:rPr>
        <w:t xml:space="preserve">           </w:t>
      </w:r>
      <w:r w:rsidRPr="002701ED">
        <w:rPr>
          <w:rFonts w:hint="eastAsia"/>
          <w:b/>
          <w:bCs/>
          <w:sz w:val="24"/>
        </w:rPr>
        <w:t>课程序号</w:t>
      </w:r>
      <w:r w:rsidRPr="002701ED">
        <w:rPr>
          <w:rFonts w:hint="eastAsia"/>
          <w:b/>
          <w:bCs/>
          <w:sz w:val="24"/>
          <w:u w:val="single"/>
        </w:rPr>
        <w:t xml:space="preserve">                 </w:t>
      </w:r>
    </w:p>
    <w:p w:rsidR="002701ED" w:rsidRPr="002701ED" w:rsidRDefault="002701ED" w:rsidP="002701ED">
      <w:pPr>
        <w:ind w:firstLineChars="690" w:firstLine="1940"/>
        <w:rPr>
          <w:b/>
          <w:bCs/>
          <w:sz w:val="28"/>
        </w:rPr>
      </w:pPr>
      <w:r w:rsidRPr="002701ED">
        <w:rPr>
          <w:rFonts w:hint="eastAsia"/>
          <w:b/>
          <w:bCs/>
          <w:sz w:val="28"/>
        </w:rPr>
        <w:t xml:space="preserve">20  </w:t>
      </w:r>
      <w:r w:rsidRPr="002701ED">
        <w:rPr>
          <w:rFonts w:hint="eastAsia"/>
          <w:b/>
          <w:bCs/>
          <w:sz w:val="28"/>
        </w:rPr>
        <w:t>——</w:t>
      </w:r>
      <w:r w:rsidRPr="002701ED">
        <w:rPr>
          <w:rFonts w:hint="eastAsia"/>
          <w:b/>
          <w:bCs/>
          <w:sz w:val="28"/>
        </w:rPr>
        <w:t xml:space="preserve">20  </w:t>
      </w:r>
      <w:r w:rsidRPr="002701ED">
        <w:rPr>
          <w:rFonts w:hint="eastAsia"/>
          <w:b/>
          <w:bCs/>
          <w:sz w:val="28"/>
        </w:rPr>
        <w:t>学年第</w:t>
      </w:r>
      <w:r w:rsidRPr="002701ED">
        <w:rPr>
          <w:rFonts w:hint="eastAsia"/>
          <w:b/>
          <w:bCs/>
          <w:sz w:val="28"/>
        </w:rPr>
        <w:t xml:space="preserve">   </w:t>
      </w:r>
      <w:r w:rsidRPr="002701ED">
        <w:rPr>
          <w:rFonts w:hint="eastAsia"/>
          <w:b/>
          <w:bCs/>
          <w:sz w:val="28"/>
        </w:rPr>
        <w:t>学期</w:t>
      </w:r>
    </w:p>
    <w:p w:rsidR="002701ED" w:rsidRPr="002701ED" w:rsidRDefault="002701ED" w:rsidP="002701ED">
      <w:pPr>
        <w:ind w:firstLineChars="300" w:firstLine="843"/>
        <w:rPr>
          <w:b/>
          <w:bCs/>
          <w:sz w:val="28"/>
          <w:u w:val="single"/>
        </w:rPr>
      </w:pPr>
      <w:r w:rsidRPr="002701ED">
        <w:rPr>
          <w:rFonts w:hint="eastAsia"/>
          <w:b/>
          <w:bCs/>
          <w:sz w:val="28"/>
        </w:rPr>
        <w:t>姓名</w:t>
      </w:r>
      <w:r w:rsidRPr="002701ED">
        <w:rPr>
          <w:rFonts w:hint="eastAsia"/>
          <w:b/>
          <w:bCs/>
          <w:sz w:val="28"/>
          <w:u w:val="single"/>
        </w:rPr>
        <w:t xml:space="preserve">          </w:t>
      </w:r>
      <w:r w:rsidRPr="002701ED">
        <w:rPr>
          <w:rFonts w:hint="eastAsia"/>
          <w:b/>
          <w:bCs/>
          <w:sz w:val="28"/>
        </w:rPr>
        <w:t>学号</w:t>
      </w:r>
      <w:r w:rsidRPr="002701ED">
        <w:rPr>
          <w:rFonts w:hint="eastAsia"/>
          <w:b/>
          <w:bCs/>
          <w:sz w:val="28"/>
          <w:u w:val="single"/>
        </w:rPr>
        <w:t xml:space="preserve">          </w:t>
      </w:r>
      <w:r w:rsidRPr="002701ED">
        <w:rPr>
          <w:rFonts w:hint="eastAsia"/>
          <w:b/>
          <w:bCs/>
          <w:sz w:val="28"/>
        </w:rPr>
        <w:t>班级</w:t>
      </w:r>
      <w:r w:rsidRPr="002701ED">
        <w:rPr>
          <w:rFonts w:hint="eastAsia"/>
          <w:b/>
          <w:bCs/>
          <w:sz w:val="28"/>
          <w:u w:val="single"/>
        </w:rPr>
        <w:t xml:space="preserve">           </w:t>
      </w:r>
    </w:p>
    <w:tbl>
      <w:tblPr>
        <w:tblW w:w="6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84"/>
        <w:gridCol w:w="684"/>
        <w:gridCol w:w="684"/>
        <w:gridCol w:w="684"/>
        <w:gridCol w:w="684"/>
        <w:gridCol w:w="684"/>
        <w:gridCol w:w="684"/>
        <w:gridCol w:w="684"/>
        <w:gridCol w:w="684"/>
      </w:tblGrid>
      <w:tr w:rsidR="002701ED" w:rsidRPr="002701ED" w:rsidTr="006D2F6F">
        <w:tc>
          <w:tcPr>
            <w:tcW w:w="684" w:type="dxa"/>
            <w:shd w:val="clear" w:color="auto" w:fill="auto"/>
          </w:tcPr>
          <w:p w:rsidR="002701ED" w:rsidRPr="002701ED" w:rsidRDefault="002701ED" w:rsidP="002701ED">
            <w:pPr>
              <w:jc w:val="center"/>
              <w:rPr>
                <w:b/>
                <w:bCs/>
                <w:szCs w:val="21"/>
              </w:rPr>
            </w:pPr>
            <w:r w:rsidRPr="002701ED">
              <w:rPr>
                <w:rFonts w:hint="eastAsia"/>
                <w:b/>
                <w:bCs/>
                <w:szCs w:val="21"/>
              </w:rPr>
              <w:t>题号</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一</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二</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三</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四</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五</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六</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七</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八</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总分</w:t>
            </w:r>
          </w:p>
        </w:tc>
      </w:tr>
      <w:tr w:rsidR="002701ED" w:rsidRPr="002701ED" w:rsidTr="006D2F6F">
        <w:trPr>
          <w:trHeight w:val="512"/>
        </w:trPr>
        <w:tc>
          <w:tcPr>
            <w:tcW w:w="684" w:type="dxa"/>
            <w:shd w:val="clear" w:color="auto" w:fill="auto"/>
            <w:vAlign w:val="center"/>
          </w:tcPr>
          <w:p w:rsidR="002701ED" w:rsidRPr="002701ED" w:rsidRDefault="002701ED" w:rsidP="002701ED">
            <w:pPr>
              <w:jc w:val="center"/>
              <w:rPr>
                <w:b/>
                <w:bCs/>
                <w:szCs w:val="21"/>
              </w:rPr>
            </w:pPr>
            <w:r w:rsidRPr="002701ED">
              <w:rPr>
                <w:rFonts w:hint="eastAsia"/>
                <w:b/>
                <w:bCs/>
                <w:szCs w:val="21"/>
              </w:rPr>
              <w:t>得分</w:t>
            </w: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r>
    </w:tbl>
    <w:p w:rsidR="002701ED" w:rsidRPr="002701ED" w:rsidRDefault="002701ED" w:rsidP="002701ED">
      <w:pPr>
        <w:rPr>
          <w:rFonts w:ascii="楷体_GB2312" w:eastAsia="楷体_GB2312"/>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70"/>
      </w:tblGrid>
      <w:tr w:rsidR="002701ED" w:rsidRPr="002701ED" w:rsidTr="006D2F6F">
        <w:trPr>
          <w:trHeight w:val="613"/>
        </w:trPr>
        <w:tc>
          <w:tcPr>
            <w:tcW w:w="0" w:type="auto"/>
            <w:shd w:val="clear" w:color="auto" w:fill="auto"/>
            <w:vAlign w:val="center"/>
          </w:tcPr>
          <w:p w:rsidR="002701ED" w:rsidRPr="002701ED" w:rsidRDefault="002701ED" w:rsidP="002701ED">
            <w:pPr>
              <w:jc w:val="center"/>
              <w:rPr>
                <w:rFonts w:ascii="楷体_GB2312" w:eastAsia="楷体_GB2312"/>
                <w:b/>
                <w:sz w:val="24"/>
              </w:rPr>
            </w:pPr>
            <w:r w:rsidRPr="002701ED">
              <w:rPr>
                <w:rFonts w:ascii="楷体_GB2312" w:eastAsia="楷体_GB2312" w:hint="eastAsia"/>
                <w:b/>
                <w:sz w:val="24"/>
              </w:rPr>
              <w:t>得分</w:t>
            </w:r>
          </w:p>
        </w:tc>
        <w:tc>
          <w:tcPr>
            <w:tcW w:w="670" w:type="dxa"/>
            <w:shd w:val="clear" w:color="auto" w:fill="auto"/>
            <w:vAlign w:val="center"/>
          </w:tcPr>
          <w:p w:rsidR="002701ED" w:rsidRPr="002701ED" w:rsidRDefault="002701ED" w:rsidP="002701ED">
            <w:pPr>
              <w:jc w:val="center"/>
              <w:rPr>
                <w:rFonts w:ascii="楷体_GB2312" w:eastAsia="楷体_GB2312"/>
                <w:b/>
                <w:sz w:val="24"/>
              </w:rPr>
            </w:pPr>
          </w:p>
        </w:tc>
      </w:tr>
    </w:tbl>
    <w:p w:rsidR="002701ED" w:rsidRPr="002701ED" w:rsidRDefault="002701ED" w:rsidP="002701ED">
      <w:pPr>
        <w:rPr>
          <w:rFonts w:ascii="楷体_GB2312" w:eastAsia="楷体_GB2312"/>
          <w:b/>
          <w:sz w:val="24"/>
        </w:rPr>
      </w:pPr>
      <w:r w:rsidRPr="002701ED">
        <w:rPr>
          <w:rFonts w:ascii="楷体_GB2312" w:eastAsia="楷体_GB2312" w:hint="eastAsia"/>
          <w:b/>
          <w:sz w:val="24"/>
        </w:rPr>
        <w:t>一、单选题(每小题X分，共计X分)</w:t>
      </w:r>
    </w:p>
    <w:p w:rsidR="002701ED" w:rsidRPr="002701ED" w:rsidRDefault="002701ED" w:rsidP="002701ED">
      <w:pPr>
        <w:rPr>
          <w:rFonts w:ascii="楷体_GB2312" w:eastAsia="楷体_GB2312"/>
          <w:color w:val="FF0000"/>
          <w:sz w:val="32"/>
          <w:szCs w:val="32"/>
        </w:rPr>
      </w:pPr>
      <w:r w:rsidRPr="002701ED">
        <w:rPr>
          <w:rFonts w:ascii="楷体_GB2312" w:eastAsia="楷体_GB2312" w:hint="eastAsia"/>
          <w:color w:val="FF0000"/>
          <w:sz w:val="32"/>
          <w:szCs w:val="32"/>
        </w:rPr>
        <w:t xml:space="preserve">   </w:t>
      </w:r>
    </w:p>
    <w:p w:rsidR="002701ED" w:rsidRPr="002701ED" w:rsidRDefault="002701ED" w:rsidP="002701ED">
      <w:pPr>
        <w:rPr>
          <w:rFonts w:ascii="楷体_GB2312" w:eastAsia="楷体_GB2312"/>
          <w:b/>
          <w:color w:val="FF0000"/>
          <w:sz w:val="32"/>
          <w:szCs w:val="32"/>
        </w:rPr>
      </w:pPr>
      <w:r w:rsidRPr="002701ED">
        <w:rPr>
          <w:rFonts w:ascii="楷体_GB2312" w:eastAsia="楷体_GB2312" w:hint="eastAsia"/>
          <w:b/>
          <w:color w:val="FF0000"/>
          <w:sz w:val="32"/>
          <w:szCs w:val="32"/>
        </w:rPr>
        <w:t>各位老师请注意：</w:t>
      </w:r>
    </w:p>
    <w:p w:rsidR="002701ED" w:rsidRPr="002701ED" w:rsidRDefault="002701ED" w:rsidP="002701ED">
      <w:pPr>
        <w:ind w:firstLineChars="300" w:firstLine="964"/>
        <w:rPr>
          <w:rFonts w:ascii="楷体_GB2312" w:eastAsia="楷体_GB2312"/>
          <w:b/>
          <w:color w:val="FF0000"/>
          <w:sz w:val="32"/>
          <w:szCs w:val="32"/>
        </w:rPr>
      </w:pPr>
      <w:r w:rsidRPr="002701ED">
        <w:rPr>
          <w:rFonts w:ascii="楷体_GB2312" w:eastAsia="楷体_GB2312" w:hint="eastAsia"/>
          <w:b/>
          <w:color w:val="FF0000"/>
          <w:sz w:val="32"/>
          <w:szCs w:val="32"/>
        </w:rPr>
        <w:t>页码为偶数的</w:t>
      </w:r>
      <w:r w:rsidRPr="002701ED">
        <w:rPr>
          <w:rFonts w:ascii="楷体_GB2312" w:eastAsia="楷体_GB2312" w:hint="eastAsia"/>
          <w:b/>
          <w:i/>
          <w:color w:val="FF0000"/>
          <w:sz w:val="32"/>
          <w:szCs w:val="32"/>
          <w:u w:val="single"/>
        </w:rPr>
        <w:t>不需</w:t>
      </w:r>
      <w:r w:rsidRPr="002701ED">
        <w:rPr>
          <w:rFonts w:ascii="楷体_GB2312" w:eastAsia="楷体_GB2312" w:hint="eastAsia"/>
          <w:b/>
          <w:color w:val="FF0000"/>
          <w:sz w:val="32"/>
          <w:szCs w:val="32"/>
        </w:rPr>
        <w:t>设置装订线，页码为奇数的请将装订线复制过去！</w:t>
      </w:r>
    </w:p>
    <w:p w:rsidR="002701ED" w:rsidRPr="002701ED" w:rsidRDefault="002701ED" w:rsidP="002701ED">
      <w:pPr>
        <w:ind w:firstLineChars="300" w:firstLine="964"/>
        <w:rPr>
          <w:rFonts w:ascii="楷体_GB2312" w:eastAsia="楷体_GB2312"/>
          <w:b/>
          <w:color w:val="FF0000"/>
          <w:sz w:val="32"/>
          <w:szCs w:val="32"/>
        </w:rPr>
      </w:pPr>
      <w:r w:rsidRPr="002701ED">
        <w:rPr>
          <w:rFonts w:ascii="楷体_GB2312" w:eastAsia="楷体_GB2312" w:hint="eastAsia"/>
          <w:b/>
          <w:color w:val="FF0000"/>
          <w:sz w:val="32"/>
          <w:szCs w:val="32"/>
        </w:rPr>
        <w:t>每大题前必须有得分框!</w:t>
      </w:r>
    </w:p>
    <w:p w:rsidR="002701ED" w:rsidRPr="002701ED" w:rsidRDefault="002701ED" w:rsidP="002701ED">
      <w:pPr>
        <w:ind w:firstLineChars="300" w:firstLine="964"/>
        <w:rPr>
          <w:rFonts w:ascii="楷体_GB2312" w:eastAsia="楷体_GB2312"/>
          <w:b/>
          <w:color w:val="FF0000"/>
          <w:sz w:val="32"/>
          <w:szCs w:val="32"/>
        </w:rPr>
      </w:pPr>
      <w:r w:rsidRPr="002701ED">
        <w:rPr>
          <w:rFonts w:ascii="楷体_GB2312" w:eastAsia="楷体_GB2312" w:hint="eastAsia"/>
          <w:b/>
          <w:color w:val="FF0000"/>
          <w:sz w:val="32"/>
          <w:szCs w:val="32"/>
        </w:rPr>
        <w:t>开卷还是闭卷要注明！</w:t>
      </w:r>
    </w:p>
    <w:p w:rsidR="002701ED" w:rsidRPr="002701ED" w:rsidRDefault="002701ED" w:rsidP="002701ED">
      <w:pPr>
        <w:ind w:firstLineChars="500" w:firstLine="1054"/>
        <w:rPr>
          <w:b/>
          <w:color w:val="FF0000"/>
        </w:rPr>
      </w:pPr>
    </w:p>
    <w:p w:rsidR="002701ED" w:rsidRPr="002701ED" w:rsidRDefault="002701ED" w:rsidP="002701ED">
      <w:pPr>
        <w:rPr>
          <w:rFonts w:ascii="楷体_GB2312" w:eastAsia="楷体_GB2312"/>
          <w:b/>
          <w:sz w:val="32"/>
          <w:szCs w:val="32"/>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pBdr>
          <w:bottom w:val="single" w:sz="6" w:space="1" w:color="auto"/>
        </w:pBdr>
        <w:tabs>
          <w:tab w:val="center" w:pos="4153"/>
          <w:tab w:val="right" w:pos="8306"/>
        </w:tabs>
        <w:snapToGrid w:val="0"/>
        <w:jc w:val="center"/>
        <w:rPr>
          <w:rFonts w:eastAsia="华文隶书"/>
          <w:b/>
          <w:bCs/>
          <w:i/>
          <w:szCs w:val="21"/>
        </w:rPr>
      </w:pPr>
      <w:r w:rsidRPr="002701ED">
        <w:rPr>
          <w:noProof/>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0</wp:posOffset>
                </wp:positionV>
                <wp:extent cx="800100" cy="7924800"/>
                <wp:effectExtent l="2540" t="0" r="0" b="254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1ED" w:rsidRDefault="002701ED" w:rsidP="002701ED">
                            <w:pPr>
                              <w:jc w:val="center"/>
                            </w:pPr>
                            <w:r>
                              <w:t>……………………………………………………………</w:t>
                            </w:r>
                            <w:r>
                              <w:rPr>
                                <w:rFonts w:hint="eastAsia"/>
                              </w:rPr>
                              <w:t>装</w:t>
                            </w:r>
                            <w:r>
                              <w:rPr>
                                <w:rFonts w:hint="eastAsia"/>
                              </w:rPr>
                              <w:t xml:space="preserve">              </w:t>
                            </w:r>
                            <w:r>
                              <w:rPr>
                                <w:rFonts w:hint="eastAsia"/>
                              </w:rPr>
                              <w:t>订</w:t>
                            </w:r>
                            <w:r>
                              <w:rPr>
                                <w:rFonts w:hint="eastAsia"/>
                              </w:rPr>
                              <w:t xml:space="preserve">             </w:t>
                            </w:r>
                            <w:r>
                              <w:rPr>
                                <w:rFonts w:hint="eastAsia"/>
                              </w:rPr>
                              <w:t>线</w:t>
                            </w:r>
                            <w: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63pt;margin-top:0;width:63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" filled="f" stroked="f">
                <v:textbox style="layout-flow:vertical-ideographic">
                  <w:txbxContent>
                    <w:p w:rsidR="002701ED" w:rsidRDefault="002701ED" w:rsidP="002701ED">
                      <w:pPr>
                        <w:jc w:val="center"/>
                      </w:pPr>
                      <w:r>
                        <w:t>……………………………………………………………</w:t>
                      </w:r>
                      <w:r>
                        <w:rPr>
                          <w:rFonts w:hint="eastAsia"/>
                        </w:rPr>
                        <w:t>装</w:t>
                      </w:r>
                      <w:r>
                        <w:rPr>
                          <w:rFonts w:hint="eastAsia"/>
                        </w:rPr>
                        <w:t xml:space="preserve">              </w:t>
                      </w:r>
                      <w:r>
                        <w:rPr>
                          <w:rFonts w:hint="eastAsia"/>
                        </w:rPr>
                        <w:t>订</w:t>
                      </w:r>
                      <w:r>
                        <w:rPr>
                          <w:rFonts w:hint="eastAsia"/>
                        </w:rPr>
                        <w:t xml:space="preserve">             </w:t>
                      </w:r>
                      <w:r>
                        <w:rPr>
                          <w:rFonts w:hint="eastAsia"/>
                        </w:rPr>
                        <w:t>线</w:t>
                      </w:r>
                      <w:r>
                        <w:t>…………………………………………………</w:t>
                      </w:r>
                    </w:p>
                  </w:txbxContent>
                </v:textbox>
                <w10:wrap type="square"/>
              </v:shape>
            </w:pict>
          </mc:Fallback>
        </mc:AlternateContent>
      </w:r>
      <w:r w:rsidRPr="002701ED">
        <w:rPr>
          <w:rFonts w:eastAsia="华文隶书" w:hint="eastAsia"/>
          <w:b/>
          <w:bCs/>
          <w:szCs w:val="21"/>
        </w:rPr>
        <w:t>诚实考试吾心不虚</w:t>
      </w:r>
      <w:r w:rsidRPr="002701ED">
        <w:rPr>
          <w:rFonts w:eastAsia="华文隶书" w:hint="eastAsia"/>
          <w:b/>
          <w:bCs/>
          <w:szCs w:val="21"/>
        </w:rPr>
        <w:t xml:space="preserve"> </w:t>
      </w:r>
      <w:r w:rsidRPr="002701ED">
        <w:rPr>
          <w:rFonts w:eastAsia="华文隶书" w:hint="eastAsia"/>
          <w:b/>
          <w:bCs/>
          <w:szCs w:val="21"/>
        </w:rPr>
        <w:t>，公平竞争方显实力，</w:t>
      </w:r>
    </w:p>
    <w:p w:rsidR="002701ED" w:rsidRPr="002701ED" w:rsidRDefault="002701ED" w:rsidP="002701ED">
      <w:pPr>
        <w:pBdr>
          <w:bottom w:val="single" w:sz="6" w:space="1" w:color="auto"/>
        </w:pBdr>
        <w:tabs>
          <w:tab w:val="center" w:pos="4153"/>
          <w:tab w:val="right" w:pos="8306"/>
        </w:tabs>
        <w:snapToGrid w:val="0"/>
        <w:jc w:val="center"/>
        <w:rPr>
          <w:rFonts w:eastAsia="华文隶书"/>
          <w:b/>
          <w:bCs/>
          <w:szCs w:val="21"/>
        </w:rPr>
      </w:pPr>
      <w:r w:rsidRPr="002701ED">
        <w:rPr>
          <w:rFonts w:eastAsia="华文隶书" w:hint="eastAsia"/>
          <w:b/>
          <w:bCs/>
          <w:szCs w:val="21"/>
        </w:rPr>
        <w:t>考试失败尚有机会</w:t>
      </w:r>
      <w:r w:rsidRPr="002701ED">
        <w:rPr>
          <w:rFonts w:eastAsia="华文隶书" w:hint="eastAsia"/>
          <w:b/>
          <w:bCs/>
          <w:szCs w:val="21"/>
        </w:rPr>
        <w:t xml:space="preserve"> </w:t>
      </w:r>
      <w:r w:rsidRPr="002701ED">
        <w:rPr>
          <w:rFonts w:eastAsia="华文隶书" w:hint="eastAsia"/>
          <w:b/>
          <w:bCs/>
          <w:szCs w:val="21"/>
        </w:rPr>
        <w:t>，考试舞弊前功尽弃。</w:t>
      </w:r>
    </w:p>
    <w:p w:rsidR="002701ED" w:rsidRPr="002701ED" w:rsidRDefault="002701ED" w:rsidP="002701ED">
      <w:pPr>
        <w:jc w:val="center"/>
        <w:rPr>
          <w:b/>
          <w:bCs/>
          <w:sz w:val="28"/>
        </w:rPr>
      </w:pPr>
      <w:r w:rsidRPr="002701ED">
        <w:rPr>
          <w:rFonts w:hint="eastAsia"/>
          <w:b/>
          <w:bCs/>
          <w:sz w:val="28"/>
        </w:rPr>
        <w:t>上海财经大学《</w:t>
      </w:r>
      <w:r w:rsidRPr="002701ED">
        <w:rPr>
          <w:rFonts w:hint="eastAsia"/>
          <w:b/>
          <w:bCs/>
          <w:sz w:val="28"/>
        </w:rPr>
        <w:t xml:space="preserve">               </w:t>
      </w:r>
      <w:r w:rsidRPr="002701ED">
        <w:rPr>
          <w:rFonts w:hint="eastAsia"/>
          <w:b/>
          <w:bCs/>
          <w:sz w:val="28"/>
        </w:rPr>
        <w:t>》课程考试答题纸（</w:t>
      </w:r>
      <w:r w:rsidRPr="002701ED">
        <w:rPr>
          <w:rFonts w:hint="eastAsia"/>
          <w:b/>
          <w:bCs/>
          <w:sz w:val="28"/>
        </w:rPr>
        <w:t>A</w:t>
      </w:r>
      <w:r w:rsidRPr="002701ED">
        <w:rPr>
          <w:rFonts w:hint="eastAsia"/>
          <w:b/>
          <w:bCs/>
          <w:sz w:val="28"/>
        </w:rPr>
        <w:t>）</w:t>
      </w:r>
      <w:r w:rsidRPr="002701ED">
        <w:rPr>
          <w:rFonts w:hint="eastAsia"/>
          <w:b/>
          <w:bCs/>
          <w:color w:val="FF0000"/>
          <w:sz w:val="28"/>
        </w:rPr>
        <w:t>开</w:t>
      </w:r>
      <w:r w:rsidRPr="002701ED">
        <w:rPr>
          <w:rFonts w:hint="eastAsia"/>
          <w:b/>
          <w:bCs/>
          <w:color w:val="FF0000"/>
          <w:sz w:val="28"/>
        </w:rPr>
        <w:t>/</w:t>
      </w:r>
      <w:r w:rsidRPr="002701ED">
        <w:rPr>
          <w:rFonts w:hint="eastAsia"/>
          <w:b/>
          <w:bCs/>
          <w:color w:val="FF0000"/>
          <w:sz w:val="28"/>
        </w:rPr>
        <w:t>闭卷</w:t>
      </w:r>
    </w:p>
    <w:p w:rsidR="002701ED" w:rsidRPr="002701ED" w:rsidRDefault="002701ED" w:rsidP="002701ED">
      <w:pPr>
        <w:ind w:firstLineChars="492" w:firstLine="1185"/>
        <w:rPr>
          <w:b/>
          <w:bCs/>
          <w:sz w:val="28"/>
        </w:rPr>
      </w:pPr>
      <w:r w:rsidRPr="002701ED">
        <w:rPr>
          <w:rFonts w:hint="eastAsia"/>
          <w:b/>
          <w:bCs/>
          <w:sz w:val="24"/>
        </w:rPr>
        <w:t>课程代码</w:t>
      </w:r>
      <w:r w:rsidRPr="002701ED">
        <w:rPr>
          <w:rFonts w:hint="eastAsia"/>
          <w:b/>
          <w:bCs/>
          <w:sz w:val="24"/>
          <w:u w:val="single"/>
        </w:rPr>
        <w:t xml:space="preserve">           </w:t>
      </w:r>
      <w:r w:rsidRPr="002701ED">
        <w:rPr>
          <w:rFonts w:hint="eastAsia"/>
          <w:b/>
          <w:bCs/>
          <w:sz w:val="24"/>
        </w:rPr>
        <w:t>课程序号</w:t>
      </w:r>
      <w:r w:rsidRPr="002701ED">
        <w:rPr>
          <w:rFonts w:hint="eastAsia"/>
          <w:b/>
          <w:bCs/>
          <w:sz w:val="24"/>
          <w:u w:val="single"/>
        </w:rPr>
        <w:t xml:space="preserve">                 </w:t>
      </w:r>
    </w:p>
    <w:p w:rsidR="002701ED" w:rsidRPr="002701ED" w:rsidRDefault="002701ED" w:rsidP="002701ED">
      <w:pPr>
        <w:ind w:firstLineChars="690" w:firstLine="1940"/>
        <w:rPr>
          <w:b/>
          <w:bCs/>
          <w:sz w:val="28"/>
        </w:rPr>
      </w:pPr>
      <w:r w:rsidRPr="002701ED">
        <w:rPr>
          <w:rFonts w:hint="eastAsia"/>
          <w:b/>
          <w:bCs/>
          <w:sz w:val="28"/>
        </w:rPr>
        <w:t xml:space="preserve">20  </w:t>
      </w:r>
      <w:r w:rsidRPr="002701ED">
        <w:rPr>
          <w:rFonts w:hint="eastAsia"/>
          <w:b/>
          <w:bCs/>
          <w:sz w:val="28"/>
        </w:rPr>
        <w:t>——</w:t>
      </w:r>
      <w:r w:rsidRPr="002701ED">
        <w:rPr>
          <w:rFonts w:hint="eastAsia"/>
          <w:b/>
          <w:bCs/>
          <w:sz w:val="28"/>
        </w:rPr>
        <w:t xml:space="preserve">20  </w:t>
      </w:r>
      <w:r w:rsidRPr="002701ED">
        <w:rPr>
          <w:rFonts w:hint="eastAsia"/>
          <w:b/>
          <w:bCs/>
          <w:sz w:val="28"/>
        </w:rPr>
        <w:t>学年第</w:t>
      </w:r>
      <w:r w:rsidRPr="002701ED">
        <w:rPr>
          <w:rFonts w:hint="eastAsia"/>
          <w:b/>
          <w:bCs/>
          <w:sz w:val="28"/>
        </w:rPr>
        <w:t xml:space="preserve">   </w:t>
      </w:r>
      <w:r w:rsidRPr="002701ED">
        <w:rPr>
          <w:rFonts w:hint="eastAsia"/>
          <w:b/>
          <w:bCs/>
          <w:sz w:val="28"/>
        </w:rPr>
        <w:t>学期</w:t>
      </w:r>
    </w:p>
    <w:p w:rsidR="002701ED" w:rsidRPr="002701ED" w:rsidRDefault="002701ED" w:rsidP="002701ED">
      <w:pPr>
        <w:ind w:firstLineChars="300" w:firstLine="843"/>
        <w:rPr>
          <w:b/>
          <w:bCs/>
          <w:sz w:val="28"/>
          <w:u w:val="single"/>
        </w:rPr>
      </w:pPr>
      <w:r w:rsidRPr="002701ED">
        <w:rPr>
          <w:rFonts w:hint="eastAsia"/>
          <w:b/>
          <w:bCs/>
          <w:sz w:val="28"/>
        </w:rPr>
        <w:t>姓名</w:t>
      </w:r>
      <w:r w:rsidRPr="002701ED">
        <w:rPr>
          <w:rFonts w:hint="eastAsia"/>
          <w:b/>
          <w:bCs/>
          <w:sz w:val="28"/>
          <w:u w:val="single"/>
        </w:rPr>
        <w:t xml:space="preserve">          </w:t>
      </w:r>
      <w:r w:rsidRPr="002701ED">
        <w:rPr>
          <w:rFonts w:hint="eastAsia"/>
          <w:b/>
          <w:bCs/>
          <w:sz w:val="28"/>
        </w:rPr>
        <w:t>学号</w:t>
      </w:r>
      <w:r w:rsidRPr="002701ED">
        <w:rPr>
          <w:rFonts w:hint="eastAsia"/>
          <w:b/>
          <w:bCs/>
          <w:sz w:val="28"/>
          <w:u w:val="single"/>
        </w:rPr>
        <w:t xml:space="preserve">          </w:t>
      </w:r>
      <w:r w:rsidRPr="002701ED">
        <w:rPr>
          <w:rFonts w:hint="eastAsia"/>
          <w:b/>
          <w:bCs/>
          <w:sz w:val="28"/>
        </w:rPr>
        <w:t>班级</w:t>
      </w:r>
      <w:r w:rsidRPr="002701ED">
        <w:rPr>
          <w:rFonts w:hint="eastAsia"/>
          <w:b/>
          <w:bCs/>
          <w:sz w:val="28"/>
          <w:u w:val="single"/>
        </w:rPr>
        <w:t xml:space="preserve">           </w:t>
      </w:r>
    </w:p>
    <w:tbl>
      <w:tblPr>
        <w:tblW w:w="6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84"/>
        <w:gridCol w:w="684"/>
        <w:gridCol w:w="684"/>
        <w:gridCol w:w="684"/>
        <w:gridCol w:w="684"/>
        <w:gridCol w:w="684"/>
        <w:gridCol w:w="684"/>
        <w:gridCol w:w="684"/>
        <w:gridCol w:w="684"/>
      </w:tblGrid>
      <w:tr w:rsidR="002701ED" w:rsidRPr="002701ED" w:rsidTr="006D2F6F">
        <w:tc>
          <w:tcPr>
            <w:tcW w:w="684" w:type="dxa"/>
            <w:shd w:val="clear" w:color="auto" w:fill="auto"/>
          </w:tcPr>
          <w:p w:rsidR="002701ED" w:rsidRPr="002701ED" w:rsidRDefault="002701ED" w:rsidP="002701ED">
            <w:pPr>
              <w:jc w:val="center"/>
              <w:rPr>
                <w:b/>
                <w:bCs/>
                <w:szCs w:val="21"/>
              </w:rPr>
            </w:pPr>
            <w:r w:rsidRPr="002701ED">
              <w:rPr>
                <w:rFonts w:hint="eastAsia"/>
                <w:b/>
                <w:bCs/>
                <w:szCs w:val="21"/>
              </w:rPr>
              <w:t>题号</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一</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二</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三</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四</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五</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六</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七</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八</w:t>
            </w:r>
          </w:p>
        </w:tc>
        <w:tc>
          <w:tcPr>
            <w:tcW w:w="684" w:type="dxa"/>
            <w:shd w:val="clear" w:color="auto" w:fill="auto"/>
          </w:tcPr>
          <w:p w:rsidR="002701ED" w:rsidRPr="002701ED" w:rsidRDefault="002701ED" w:rsidP="002701ED">
            <w:pPr>
              <w:jc w:val="center"/>
              <w:rPr>
                <w:b/>
                <w:bCs/>
                <w:szCs w:val="21"/>
              </w:rPr>
            </w:pPr>
            <w:r w:rsidRPr="002701ED">
              <w:rPr>
                <w:rFonts w:hint="eastAsia"/>
                <w:b/>
                <w:bCs/>
                <w:szCs w:val="21"/>
              </w:rPr>
              <w:t>总分</w:t>
            </w:r>
          </w:p>
        </w:tc>
      </w:tr>
      <w:tr w:rsidR="002701ED" w:rsidRPr="002701ED" w:rsidTr="006D2F6F">
        <w:trPr>
          <w:trHeight w:val="512"/>
        </w:trPr>
        <w:tc>
          <w:tcPr>
            <w:tcW w:w="684" w:type="dxa"/>
            <w:shd w:val="clear" w:color="auto" w:fill="auto"/>
            <w:vAlign w:val="center"/>
          </w:tcPr>
          <w:p w:rsidR="002701ED" w:rsidRPr="002701ED" w:rsidRDefault="002701ED" w:rsidP="002701ED">
            <w:pPr>
              <w:jc w:val="center"/>
              <w:rPr>
                <w:b/>
                <w:bCs/>
                <w:szCs w:val="21"/>
              </w:rPr>
            </w:pPr>
            <w:r w:rsidRPr="002701ED">
              <w:rPr>
                <w:rFonts w:hint="eastAsia"/>
                <w:b/>
                <w:bCs/>
                <w:szCs w:val="21"/>
              </w:rPr>
              <w:t>得分</w:t>
            </w: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c>
          <w:tcPr>
            <w:tcW w:w="684" w:type="dxa"/>
            <w:shd w:val="clear" w:color="auto" w:fill="auto"/>
          </w:tcPr>
          <w:p w:rsidR="002701ED" w:rsidRPr="002701ED" w:rsidRDefault="002701ED" w:rsidP="002701ED">
            <w:pPr>
              <w:jc w:val="center"/>
              <w:rPr>
                <w:b/>
                <w:bCs/>
                <w:sz w:val="28"/>
                <w:szCs w:val="28"/>
              </w:rPr>
            </w:pPr>
          </w:p>
        </w:tc>
      </w:tr>
    </w:tbl>
    <w:p w:rsidR="002701ED" w:rsidRPr="002701ED" w:rsidRDefault="002701ED" w:rsidP="002701ED">
      <w:pPr>
        <w:rPr>
          <w:rFonts w:ascii="楷体_GB2312" w:eastAsia="楷体_GB2312"/>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70"/>
      </w:tblGrid>
      <w:tr w:rsidR="002701ED" w:rsidRPr="002701ED" w:rsidTr="006D2F6F">
        <w:trPr>
          <w:trHeight w:val="613"/>
        </w:trPr>
        <w:tc>
          <w:tcPr>
            <w:tcW w:w="0" w:type="auto"/>
            <w:shd w:val="clear" w:color="auto" w:fill="auto"/>
            <w:vAlign w:val="center"/>
          </w:tcPr>
          <w:p w:rsidR="002701ED" w:rsidRPr="002701ED" w:rsidRDefault="002701ED" w:rsidP="002701ED">
            <w:pPr>
              <w:jc w:val="center"/>
              <w:rPr>
                <w:rFonts w:ascii="楷体_GB2312" w:eastAsia="楷体_GB2312"/>
                <w:b/>
                <w:sz w:val="24"/>
              </w:rPr>
            </w:pPr>
            <w:r w:rsidRPr="002701ED">
              <w:rPr>
                <w:rFonts w:ascii="楷体_GB2312" w:eastAsia="楷体_GB2312" w:hint="eastAsia"/>
                <w:b/>
                <w:sz w:val="24"/>
              </w:rPr>
              <w:t>得分</w:t>
            </w:r>
          </w:p>
        </w:tc>
        <w:tc>
          <w:tcPr>
            <w:tcW w:w="670" w:type="dxa"/>
            <w:shd w:val="clear" w:color="auto" w:fill="auto"/>
            <w:vAlign w:val="center"/>
          </w:tcPr>
          <w:p w:rsidR="002701ED" w:rsidRPr="002701ED" w:rsidRDefault="002701ED" w:rsidP="002701ED">
            <w:pPr>
              <w:jc w:val="center"/>
              <w:rPr>
                <w:rFonts w:ascii="楷体_GB2312" w:eastAsia="楷体_GB2312"/>
                <w:b/>
                <w:sz w:val="24"/>
              </w:rPr>
            </w:pPr>
          </w:p>
        </w:tc>
      </w:tr>
    </w:tbl>
    <w:p w:rsidR="002701ED" w:rsidRPr="002701ED" w:rsidRDefault="002701ED" w:rsidP="002701ED">
      <w:pPr>
        <w:rPr>
          <w:rFonts w:ascii="楷体_GB2312" w:eastAsia="楷体_GB2312"/>
          <w:b/>
          <w:sz w:val="24"/>
        </w:rPr>
      </w:pPr>
      <w:r w:rsidRPr="002701ED">
        <w:rPr>
          <w:rFonts w:ascii="楷体_GB2312" w:eastAsia="楷体_GB2312" w:hint="eastAsia"/>
          <w:b/>
          <w:sz w:val="24"/>
        </w:rPr>
        <w:t>一、单选题(每小题X分，共计X分)</w:t>
      </w:r>
    </w:p>
    <w:p w:rsidR="002701ED" w:rsidRPr="002701ED" w:rsidRDefault="002701ED" w:rsidP="002701ED">
      <w:pPr>
        <w:rPr>
          <w:rFonts w:ascii="楷体_GB2312" w:eastAsia="楷体_GB2312"/>
          <w:color w:val="FF0000"/>
          <w:sz w:val="32"/>
          <w:szCs w:val="32"/>
        </w:rPr>
      </w:pPr>
      <w:r w:rsidRPr="002701ED">
        <w:rPr>
          <w:rFonts w:ascii="楷体_GB2312" w:eastAsia="楷体_GB2312" w:hint="eastAsia"/>
          <w:color w:val="FF0000"/>
          <w:sz w:val="32"/>
          <w:szCs w:val="32"/>
        </w:rPr>
        <w:t xml:space="preserve">   </w:t>
      </w:r>
    </w:p>
    <w:p w:rsidR="002701ED" w:rsidRPr="002701ED" w:rsidRDefault="002701ED" w:rsidP="002701ED">
      <w:pPr>
        <w:rPr>
          <w:rFonts w:ascii="楷体_GB2312" w:eastAsia="楷体_GB2312"/>
          <w:b/>
          <w:color w:val="FF0000"/>
          <w:sz w:val="32"/>
          <w:szCs w:val="32"/>
        </w:rPr>
      </w:pPr>
      <w:r w:rsidRPr="002701ED">
        <w:rPr>
          <w:rFonts w:ascii="楷体_GB2312" w:eastAsia="楷体_GB2312" w:hint="eastAsia"/>
          <w:b/>
          <w:color w:val="FF0000"/>
          <w:sz w:val="32"/>
          <w:szCs w:val="32"/>
        </w:rPr>
        <w:t>各位老师请注意：</w:t>
      </w:r>
    </w:p>
    <w:p w:rsidR="002701ED" w:rsidRPr="002701ED" w:rsidRDefault="002701ED" w:rsidP="002701ED">
      <w:pPr>
        <w:ind w:firstLineChars="300" w:firstLine="964"/>
        <w:rPr>
          <w:rFonts w:ascii="楷体_GB2312" w:eastAsia="楷体_GB2312"/>
          <w:b/>
          <w:color w:val="FF0000"/>
          <w:sz w:val="32"/>
          <w:szCs w:val="32"/>
        </w:rPr>
      </w:pPr>
      <w:r w:rsidRPr="002701ED">
        <w:rPr>
          <w:rFonts w:ascii="楷体_GB2312" w:eastAsia="楷体_GB2312" w:hint="eastAsia"/>
          <w:b/>
          <w:color w:val="FF0000"/>
          <w:sz w:val="32"/>
          <w:szCs w:val="32"/>
        </w:rPr>
        <w:t>页码为偶数的</w:t>
      </w:r>
      <w:r w:rsidRPr="002701ED">
        <w:rPr>
          <w:rFonts w:ascii="楷体_GB2312" w:eastAsia="楷体_GB2312" w:hint="eastAsia"/>
          <w:b/>
          <w:i/>
          <w:color w:val="FF0000"/>
          <w:sz w:val="32"/>
          <w:szCs w:val="32"/>
          <w:u w:val="single"/>
        </w:rPr>
        <w:t>不需</w:t>
      </w:r>
      <w:r w:rsidRPr="002701ED">
        <w:rPr>
          <w:rFonts w:ascii="楷体_GB2312" w:eastAsia="楷体_GB2312" w:hint="eastAsia"/>
          <w:b/>
          <w:color w:val="FF0000"/>
          <w:sz w:val="32"/>
          <w:szCs w:val="32"/>
        </w:rPr>
        <w:t>设置装订线，页码为奇数的请将装订线复制过去！</w:t>
      </w:r>
    </w:p>
    <w:p w:rsidR="002701ED" w:rsidRPr="002701ED" w:rsidRDefault="002701ED" w:rsidP="002701ED">
      <w:pPr>
        <w:ind w:firstLineChars="300" w:firstLine="964"/>
        <w:rPr>
          <w:rFonts w:ascii="楷体_GB2312" w:eastAsia="楷体_GB2312"/>
          <w:b/>
          <w:color w:val="FF0000"/>
          <w:sz w:val="32"/>
          <w:szCs w:val="32"/>
        </w:rPr>
      </w:pPr>
      <w:r w:rsidRPr="002701ED">
        <w:rPr>
          <w:rFonts w:ascii="楷体_GB2312" w:eastAsia="楷体_GB2312" w:hint="eastAsia"/>
          <w:b/>
          <w:color w:val="FF0000"/>
          <w:sz w:val="32"/>
          <w:szCs w:val="32"/>
        </w:rPr>
        <w:t>每大题前必须有得分框!</w:t>
      </w:r>
    </w:p>
    <w:p w:rsidR="002701ED" w:rsidRPr="002701ED" w:rsidRDefault="002701ED" w:rsidP="002701ED">
      <w:pPr>
        <w:ind w:firstLineChars="300" w:firstLine="964"/>
        <w:rPr>
          <w:rFonts w:ascii="楷体_GB2312" w:eastAsia="楷体_GB2312"/>
          <w:b/>
          <w:color w:val="FF0000"/>
          <w:sz w:val="32"/>
          <w:szCs w:val="32"/>
        </w:rPr>
      </w:pPr>
      <w:r w:rsidRPr="002701ED">
        <w:rPr>
          <w:rFonts w:ascii="楷体_GB2312" w:eastAsia="楷体_GB2312" w:hint="eastAsia"/>
          <w:b/>
          <w:color w:val="FF0000"/>
          <w:sz w:val="32"/>
          <w:szCs w:val="32"/>
        </w:rPr>
        <w:t>开卷还是闭卷要注明！</w:t>
      </w:r>
    </w:p>
    <w:p w:rsidR="002701ED" w:rsidRPr="002701ED" w:rsidRDefault="002701ED" w:rsidP="002701ED">
      <w:pPr>
        <w:ind w:firstLineChars="500" w:firstLine="1054"/>
        <w:rPr>
          <w:b/>
          <w:color w:val="FF0000"/>
        </w:rPr>
      </w:pPr>
    </w:p>
    <w:p w:rsidR="002701ED" w:rsidRPr="002701ED" w:rsidRDefault="002701ED" w:rsidP="002701ED">
      <w:pPr>
        <w:rPr>
          <w:rFonts w:ascii="楷体_GB2312" w:eastAsia="楷体_GB2312"/>
          <w:b/>
          <w:sz w:val="32"/>
          <w:szCs w:val="32"/>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2701ED" w:rsidRPr="002701ED" w:rsidRDefault="002701ED" w:rsidP="002701ED">
      <w:pPr>
        <w:ind w:firstLineChars="500" w:firstLine="1050"/>
        <w:rPr>
          <w:color w:val="FF0000"/>
        </w:rPr>
      </w:pPr>
    </w:p>
    <w:p w:rsidR="00B84E3E" w:rsidRDefault="00B84E3E">
      <w:pPr>
        <w:widowControl/>
        <w:jc w:val="left"/>
      </w:pPr>
      <w:r>
        <w:br w:type="page"/>
      </w:r>
    </w:p>
    <w:p w:rsidR="004E7F3E" w:rsidRDefault="004E7F3E" w:rsidP="00F7330D">
      <w:pPr>
        <w:spacing w:line="360" w:lineRule="auto"/>
        <w:outlineLvl w:val="1"/>
        <w:rPr>
          <w:rFonts w:eastAsiaTheme="minorEastAsia"/>
          <w:b/>
          <w:sz w:val="24"/>
        </w:rPr>
      </w:pPr>
      <w:r w:rsidRPr="00901FAF">
        <w:rPr>
          <w:rFonts w:eastAsiaTheme="minorEastAsia"/>
          <w:b/>
          <w:sz w:val="24"/>
        </w:rPr>
        <w:lastRenderedPageBreak/>
        <w:t>附件四：</w:t>
      </w:r>
      <w:r w:rsidR="00CF1A92" w:rsidRPr="00901FAF">
        <w:rPr>
          <w:rFonts w:eastAsiaTheme="minorEastAsia"/>
          <w:b/>
          <w:sz w:val="24"/>
        </w:rPr>
        <w:t>实验报告模板</w:t>
      </w:r>
    </w:p>
    <w:p w:rsidR="00B84E3E" w:rsidRDefault="00B84E3E" w:rsidP="00B84E3E">
      <w:pPr>
        <w:jc w:val="center"/>
        <w:rPr>
          <w:rFonts w:eastAsia="楷体_GB2312"/>
          <w:b/>
          <w:bCs/>
          <w:sz w:val="52"/>
          <w:szCs w:val="52"/>
        </w:rPr>
      </w:pPr>
      <w:r>
        <w:rPr>
          <w:rFonts w:eastAsia="楷体_GB2312" w:hint="eastAsia"/>
          <w:b/>
          <w:bCs/>
          <w:sz w:val="52"/>
          <w:szCs w:val="52"/>
        </w:rPr>
        <w:t>实验报告</w:t>
      </w:r>
    </w:p>
    <w:p w:rsidR="00B84E3E" w:rsidRDefault="00B84E3E" w:rsidP="00B84E3E">
      <w:pPr>
        <w:rPr>
          <w:rFonts w:eastAsia="楷体_GB2312"/>
          <w:sz w:val="28"/>
        </w:rPr>
      </w:pPr>
    </w:p>
    <w:p w:rsidR="00B84E3E" w:rsidRDefault="00B84E3E" w:rsidP="00B84E3E">
      <w:pPr>
        <w:rPr>
          <w:rFonts w:eastAsia="楷体_GB2312"/>
          <w:sz w:val="28"/>
        </w:rPr>
      </w:pPr>
    </w:p>
    <w:p w:rsidR="00B84E3E" w:rsidRDefault="00B84E3E" w:rsidP="00B84E3E">
      <w:pPr>
        <w:rPr>
          <w:rFonts w:eastAsia="楷体_GB2312"/>
          <w:sz w:val="28"/>
        </w:rPr>
      </w:pPr>
    </w:p>
    <w:p w:rsidR="00B84E3E" w:rsidRDefault="00B84E3E" w:rsidP="00B84E3E">
      <w:pPr>
        <w:ind w:firstLineChars="400" w:firstLine="1124"/>
        <w:rPr>
          <w:rFonts w:eastAsia="楷体_GB2312"/>
          <w:bCs/>
          <w:sz w:val="28"/>
          <w:szCs w:val="28"/>
          <w:u w:val="single"/>
        </w:rPr>
      </w:pPr>
      <w:r>
        <w:rPr>
          <w:rFonts w:eastAsia="楷体_GB2312" w:hint="eastAsia"/>
          <w:b/>
          <w:bCs/>
          <w:sz w:val="28"/>
          <w:szCs w:val="28"/>
        </w:rPr>
        <w:t>实验项目名称</w:t>
      </w:r>
      <w:r>
        <w:rPr>
          <w:rFonts w:eastAsia="楷体_GB2312"/>
          <w:b/>
          <w:bCs/>
          <w:sz w:val="28"/>
          <w:szCs w:val="28"/>
        </w:rPr>
        <w:t xml:space="preserve"> </w:t>
      </w:r>
      <w:r>
        <w:rPr>
          <w:rFonts w:eastAsia="楷体_GB2312"/>
          <w:bCs/>
          <w:sz w:val="28"/>
          <w:szCs w:val="28"/>
          <w:u w:val="single"/>
        </w:rPr>
        <w:t xml:space="preserve">                      </w:t>
      </w:r>
    </w:p>
    <w:p w:rsidR="00B84E3E" w:rsidRDefault="00B84E3E" w:rsidP="00B84E3E">
      <w:pPr>
        <w:ind w:firstLineChars="270" w:firstLine="1051"/>
        <w:rPr>
          <w:rFonts w:eastAsia="楷体_GB2312"/>
          <w:b/>
          <w:bCs/>
          <w:spacing w:val="54"/>
          <w:sz w:val="28"/>
          <w:szCs w:val="28"/>
          <w:u w:val="single"/>
        </w:rPr>
      </w:pPr>
      <w:r>
        <w:rPr>
          <w:rFonts w:eastAsia="楷体_GB2312" w:hint="eastAsia"/>
          <w:b/>
          <w:bCs/>
          <w:spacing w:val="54"/>
          <w:sz w:val="28"/>
          <w:szCs w:val="28"/>
        </w:rPr>
        <w:t>实　验　室</w:t>
      </w:r>
      <w:r>
        <w:rPr>
          <w:rFonts w:eastAsia="楷体_GB2312" w:hint="eastAsia"/>
          <w:b/>
          <w:bCs/>
          <w:spacing w:val="54"/>
          <w:sz w:val="28"/>
          <w:szCs w:val="28"/>
          <w:u w:val="single"/>
        </w:rPr>
        <w:t xml:space="preserve">　　　　　　　　</w:t>
      </w:r>
    </w:p>
    <w:p w:rsidR="00B84E3E" w:rsidRDefault="00B84E3E" w:rsidP="00B84E3E">
      <w:pPr>
        <w:ind w:firstLineChars="400" w:firstLine="1124"/>
        <w:rPr>
          <w:rFonts w:eastAsia="楷体_GB2312"/>
          <w:bCs/>
          <w:sz w:val="28"/>
          <w:szCs w:val="28"/>
          <w:u w:val="single"/>
        </w:rPr>
      </w:pPr>
      <w:r>
        <w:rPr>
          <w:rFonts w:eastAsia="楷体_GB2312" w:hint="eastAsia"/>
          <w:b/>
          <w:bCs/>
          <w:sz w:val="28"/>
          <w:szCs w:val="28"/>
        </w:rPr>
        <w:t>所属课程名称</w:t>
      </w:r>
      <w:r>
        <w:rPr>
          <w:rFonts w:eastAsia="楷体_GB2312"/>
          <w:b/>
          <w:bCs/>
          <w:sz w:val="28"/>
          <w:szCs w:val="28"/>
        </w:rPr>
        <w:t xml:space="preserve"> </w:t>
      </w:r>
      <w:r>
        <w:rPr>
          <w:rFonts w:eastAsia="楷体_GB2312"/>
          <w:bCs/>
          <w:sz w:val="28"/>
          <w:szCs w:val="28"/>
          <w:u w:val="single"/>
        </w:rPr>
        <w:t xml:space="preserve">                      </w:t>
      </w:r>
    </w:p>
    <w:p w:rsidR="00B84E3E" w:rsidRDefault="00B84E3E" w:rsidP="00B84E3E">
      <w:pPr>
        <w:ind w:firstLineChars="400" w:firstLine="1124"/>
        <w:rPr>
          <w:rFonts w:ascii="楷体_GB2312" w:eastAsia="楷体_GB2312"/>
          <w:b/>
          <w:bCs/>
          <w:sz w:val="28"/>
          <w:szCs w:val="28"/>
        </w:rPr>
      </w:pPr>
      <w:r>
        <w:rPr>
          <w:rFonts w:eastAsia="楷体_GB2312" w:hint="eastAsia"/>
          <w:b/>
          <w:bCs/>
          <w:sz w:val="28"/>
          <w:szCs w:val="28"/>
        </w:rPr>
        <w:t>实</w:t>
      </w:r>
      <w:r>
        <w:rPr>
          <w:rFonts w:eastAsia="楷体_GB2312"/>
          <w:b/>
          <w:bCs/>
          <w:sz w:val="28"/>
          <w:szCs w:val="28"/>
        </w:rPr>
        <w:t xml:space="preserve"> </w:t>
      </w:r>
      <w:r>
        <w:rPr>
          <w:rFonts w:eastAsia="楷体_GB2312" w:hint="eastAsia"/>
          <w:b/>
          <w:bCs/>
          <w:sz w:val="28"/>
          <w:szCs w:val="28"/>
        </w:rPr>
        <w:t>验</w:t>
      </w:r>
      <w:r>
        <w:rPr>
          <w:rFonts w:eastAsia="楷体_GB2312"/>
          <w:b/>
          <w:bCs/>
          <w:sz w:val="28"/>
          <w:szCs w:val="28"/>
        </w:rPr>
        <w:t xml:space="preserve"> </w:t>
      </w:r>
      <w:r>
        <w:rPr>
          <w:rFonts w:eastAsia="楷体_GB2312" w:hint="eastAsia"/>
          <w:b/>
          <w:bCs/>
          <w:sz w:val="28"/>
          <w:szCs w:val="28"/>
        </w:rPr>
        <w:t>类</w:t>
      </w:r>
      <w:r>
        <w:rPr>
          <w:rFonts w:eastAsia="楷体_GB2312"/>
          <w:b/>
          <w:bCs/>
          <w:sz w:val="28"/>
          <w:szCs w:val="28"/>
        </w:rPr>
        <w:t xml:space="preserve"> </w:t>
      </w:r>
      <w:r>
        <w:rPr>
          <w:rFonts w:eastAsia="楷体_GB2312" w:hint="eastAsia"/>
          <w:b/>
          <w:bCs/>
          <w:sz w:val="28"/>
          <w:szCs w:val="28"/>
        </w:rPr>
        <w:t>型</w:t>
      </w:r>
      <w:r>
        <w:rPr>
          <w:rFonts w:eastAsia="楷体_GB2312"/>
          <w:b/>
          <w:bCs/>
          <w:sz w:val="28"/>
          <w:szCs w:val="28"/>
        </w:rPr>
        <w:t xml:space="preserve">  </w:t>
      </w:r>
      <w:r>
        <w:rPr>
          <w:rFonts w:eastAsia="楷体_GB2312"/>
          <w:bCs/>
          <w:sz w:val="28"/>
          <w:szCs w:val="28"/>
          <w:u w:val="single"/>
        </w:rPr>
        <w:t xml:space="preserve">                      </w:t>
      </w:r>
    </w:p>
    <w:p w:rsidR="00B84E3E" w:rsidRDefault="00B84E3E" w:rsidP="00B84E3E">
      <w:pPr>
        <w:ind w:firstLineChars="400" w:firstLine="1124"/>
        <w:rPr>
          <w:rFonts w:eastAsia="楷体_GB2312"/>
          <w:bCs/>
          <w:sz w:val="28"/>
          <w:szCs w:val="28"/>
          <w:u w:val="single"/>
        </w:rPr>
      </w:pPr>
      <w:r>
        <w:rPr>
          <w:rFonts w:ascii="楷体_GB2312" w:eastAsia="楷体_GB2312" w:hint="eastAsia"/>
          <w:b/>
          <w:bCs/>
          <w:sz w:val="28"/>
          <w:szCs w:val="28"/>
        </w:rPr>
        <w:t>实 验 日 期</w:t>
      </w:r>
      <w:r>
        <w:rPr>
          <w:rFonts w:eastAsia="楷体_GB2312"/>
          <w:b/>
          <w:bCs/>
          <w:sz w:val="28"/>
          <w:szCs w:val="28"/>
        </w:rPr>
        <w:t xml:space="preserve">  </w:t>
      </w:r>
      <w:r>
        <w:rPr>
          <w:rFonts w:eastAsia="楷体_GB2312"/>
          <w:bCs/>
          <w:sz w:val="28"/>
          <w:szCs w:val="28"/>
          <w:u w:val="single"/>
        </w:rPr>
        <w:t xml:space="preserve">                      </w:t>
      </w:r>
    </w:p>
    <w:p w:rsidR="00B84E3E" w:rsidRDefault="00B84E3E" w:rsidP="00B84E3E">
      <w:pPr>
        <w:rPr>
          <w:rFonts w:eastAsia="楷体_GB2312"/>
          <w:b/>
          <w:bCs/>
          <w:sz w:val="36"/>
        </w:rPr>
      </w:pPr>
    </w:p>
    <w:p w:rsidR="00B84E3E" w:rsidRDefault="00B84E3E" w:rsidP="00B84E3E">
      <w:pPr>
        <w:rPr>
          <w:rFonts w:eastAsia="楷体_GB2312"/>
          <w:b/>
          <w:bCs/>
          <w:sz w:val="36"/>
        </w:rPr>
      </w:pPr>
    </w:p>
    <w:p w:rsidR="00B84E3E" w:rsidRDefault="00B84E3E" w:rsidP="00B84E3E">
      <w:pPr>
        <w:ind w:firstLineChars="400" w:firstLine="1285"/>
        <w:rPr>
          <w:rFonts w:eastAsia="楷体_GB2312"/>
          <w:bCs/>
          <w:sz w:val="32"/>
          <w:szCs w:val="32"/>
        </w:rPr>
      </w:pPr>
      <w:r>
        <w:rPr>
          <w:rFonts w:eastAsia="楷体_GB2312" w:hint="eastAsia"/>
          <w:b/>
          <w:bCs/>
          <w:sz w:val="32"/>
          <w:szCs w:val="32"/>
        </w:rPr>
        <w:t>班</w:t>
      </w:r>
      <w:r>
        <w:rPr>
          <w:rFonts w:eastAsia="楷体_GB2312"/>
          <w:b/>
          <w:bCs/>
          <w:sz w:val="32"/>
          <w:szCs w:val="32"/>
        </w:rPr>
        <w:t xml:space="preserve">    </w:t>
      </w:r>
      <w:r>
        <w:rPr>
          <w:rFonts w:eastAsia="楷体_GB2312" w:hint="eastAsia"/>
          <w:b/>
          <w:bCs/>
          <w:sz w:val="32"/>
          <w:szCs w:val="32"/>
        </w:rPr>
        <w:t>级</w:t>
      </w:r>
      <w:r>
        <w:rPr>
          <w:rFonts w:eastAsia="楷体_GB2312"/>
          <w:b/>
          <w:bCs/>
          <w:sz w:val="32"/>
          <w:szCs w:val="32"/>
        </w:rPr>
        <w:t xml:space="preserve"> </w:t>
      </w:r>
      <w:r>
        <w:rPr>
          <w:rFonts w:eastAsia="楷体_GB2312"/>
          <w:bCs/>
          <w:sz w:val="32"/>
          <w:szCs w:val="32"/>
          <w:u w:val="single"/>
        </w:rPr>
        <w:t xml:space="preserve">                     </w:t>
      </w:r>
    </w:p>
    <w:p w:rsidR="00B84E3E" w:rsidRDefault="00B84E3E" w:rsidP="00B84E3E">
      <w:pPr>
        <w:ind w:firstLineChars="400" w:firstLine="1285"/>
        <w:rPr>
          <w:rFonts w:eastAsia="楷体_GB2312"/>
          <w:b/>
          <w:bCs/>
          <w:sz w:val="32"/>
          <w:szCs w:val="32"/>
        </w:rPr>
      </w:pPr>
      <w:r>
        <w:rPr>
          <w:rFonts w:eastAsia="楷体_GB2312" w:hint="eastAsia"/>
          <w:b/>
          <w:bCs/>
          <w:sz w:val="32"/>
          <w:szCs w:val="32"/>
        </w:rPr>
        <w:t>学</w:t>
      </w:r>
      <w:r>
        <w:rPr>
          <w:rFonts w:eastAsia="楷体_GB2312"/>
          <w:b/>
          <w:bCs/>
          <w:sz w:val="32"/>
          <w:szCs w:val="32"/>
        </w:rPr>
        <w:t xml:space="preserve">    </w:t>
      </w:r>
      <w:r>
        <w:rPr>
          <w:rFonts w:eastAsia="楷体_GB2312" w:hint="eastAsia"/>
          <w:b/>
          <w:bCs/>
          <w:sz w:val="32"/>
          <w:szCs w:val="32"/>
        </w:rPr>
        <w:t>号</w:t>
      </w:r>
      <w:r>
        <w:rPr>
          <w:rFonts w:eastAsia="楷体_GB2312"/>
          <w:b/>
          <w:bCs/>
          <w:sz w:val="32"/>
          <w:szCs w:val="32"/>
        </w:rPr>
        <w:t xml:space="preserve"> </w:t>
      </w:r>
      <w:r>
        <w:rPr>
          <w:rFonts w:eastAsia="楷体_GB2312"/>
          <w:bCs/>
          <w:sz w:val="32"/>
          <w:szCs w:val="32"/>
          <w:u w:val="single"/>
        </w:rPr>
        <w:t xml:space="preserve">                     </w:t>
      </w:r>
    </w:p>
    <w:p w:rsidR="00B84E3E" w:rsidRDefault="00B84E3E" w:rsidP="00B84E3E">
      <w:pPr>
        <w:ind w:firstLineChars="400" w:firstLine="1285"/>
        <w:rPr>
          <w:rFonts w:eastAsia="楷体_GB2312"/>
          <w:b/>
          <w:bCs/>
          <w:sz w:val="32"/>
          <w:szCs w:val="32"/>
        </w:rPr>
      </w:pPr>
      <w:r>
        <w:rPr>
          <w:rFonts w:eastAsia="楷体_GB2312" w:hint="eastAsia"/>
          <w:b/>
          <w:bCs/>
          <w:sz w:val="32"/>
          <w:szCs w:val="32"/>
        </w:rPr>
        <w:t>姓</w:t>
      </w:r>
      <w:r>
        <w:rPr>
          <w:rFonts w:eastAsia="楷体_GB2312"/>
          <w:b/>
          <w:bCs/>
          <w:sz w:val="32"/>
          <w:szCs w:val="32"/>
        </w:rPr>
        <w:t xml:space="preserve">    </w:t>
      </w:r>
      <w:r>
        <w:rPr>
          <w:rFonts w:eastAsia="楷体_GB2312" w:hint="eastAsia"/>
          <w:b/>
          <w:bCs/>
          <w:sz w:val="32"/>
          <w:szCs w:val="32"/>
        </w:rPr>
        <w:t>名</w:t>
      </w:r>
      <w:r>
        <w:rPr>
          <w:rFonts w:eastAsia="楷体_GB2312"/>
          <w:b/>
          <w:bCs/>
          <w:sz w:val="32"/>
          <w:szCs w:val="32"/>
        </w:rPr>
        <w:t xml:space="preserve"> </w:t>
      </w:r>
      <w:r>
        <w:rPr>
          <w:rFonts w:eastAsia="楷体_GB2312"/>
          <w:bCs/>
          <w:sz w:val="32"/>
          <w:szCs w:val="32"/>
          <w:u w:val="single"/>
        </w:rPr>
        <w:t xml:space="preserve">                     </w:t>
      </w:r>
    </w:p>
    <w:p w:rsidR="00B84E3E" w:rsidRDefault="00B84E3E" w:rsidP="00B84E3E">
      <w:pPr>
        <w:ind w:firstLineChars="400" w:firstLine="1285"/>
        <w:rPr>
          <w:rFonts w:eastAsia="楷体_GB2312"/>
          <w:b/>
          <w:bCs/>
          <w:sz w:val="32"/>
          <w:szCs w:val="32"/>
        </w:rPr>
      </w:pPr>
      <w:r>
        <w:rPr>
          <w:rFonts w:eastAsia="楷体_GB2312" w:hint="eastAsia"/>
          <w:b/>
          <w:bCs/>
          <w:sz w:val="32"/>
          <w:szCs w:val="32"/>
        </w:rPr>
        <w:t>成</w:t>
      </w:r>
      <w:r>
        <w:rPr>
          <w:rFonts w:eastAsia="楷体_GB2312"/>
          <w:b/>
          <w:bCs/>
          <w:sz w:val="32"/>
          <w:szCs w:val="32"/>
        </w:rPr>
        <w:t xml:space="preserve">    </w:t>
      </w:r>
      <w:r>
        <w:rPr>
          <w:rFonts w:eastAsia="楷体_GB2312" w:hint="eastAsia"/>
          <w:b/>
          <w:bCs/>
          <w:sz w:val="32"/>
          <w:szCs w:val="32"/>
        </w:rPr>
        <w:t>绩</w:t>
      </w:r>
      <w:r>
        <w:rPr>
          <w:rFonts w:eastAsia="楷体_GB2312"/>
          <w:b/>
          <w:bCs/>
          <w:sz w:val="32"/>
          <w:szCs w:val="32"/>
        </w:rPr>
        <w:t xml:space="preserve"> </w:t>
      </w:r>
      <w:r>
        <w:rPr>
          <w:rFonts w:eastAsia="楷体_GB2312"/>
          <w:bCs/>
          <w:sz w:val="32"/>
          <w:szCs w:val="32"/>
          <w:u w:val="single"/>
        </w:rPr>
        <w:t xml:space="preserve">                     </w:t>
      </w:r>
    </w:p>
    <w:p w:rsidR="00B84E3E" w:rsidRDefault="00B84E3E" w:rsidP="00B84E3E">
      <w:pPr>
        <w:rPr>
          <w:rFonts w:eastAsia="楷体_GB2312"/>
          <w:b/>
          <w:bCs/>
          <w:sz w:val="28"/>
        </w:rPr>
      </w:pPr>
    </w:p>
    <w:p w:rsidR="00B84E3E" w:rsidRDefault="00B84E3E" w:rsidP="00B84E3E">
      <w:pPr>
        <w:rPr>
          <w:rFonts w:eastAsia="楷体_GB2312"/>
          <w:b/>
          <w:bCs/>
          <w:sz w:val="28"/>
        </w:rPr>
      </w:pPr>
    </w:p>
    <w:p w:rsidR="00B84E3E" w:rsidRDefault="00B84E3E" w:rsidP="00B84E3E">
      <w:pPr>
        <w:rPr>
          <w:rFonts w:eastAsia="楷体_GB2312"/>
          <w:b/>
          <w:bCs/>
          <w:sz w:val="28"/>
        </w:rPr>
      </w:pPr>
    </w:p>
    <w:p w:rsidR="00B84E3E" w:rsidRDefault="00B84E3E" w:rsidP="00B84E3E">
      <w:pPr>
        <w:jc w:val="center"/>
        <w:rPr>
          <w:rFonts w:eastAsia="楷体_GB2312"/>
          <w:bCs/>
          <w:sz w:val="28"/>
        </w:rPr>
      </w:pPr>
    </w:p>
    <w:p w:rsidR="00B84E3E" w:rsidRDefault="00B84E3E" w:rsidP="00B84E3E">
      <w:pPr>
        <w:jc w:val="center"/>
        <w:rPr>
          <w:rFonts w:eastAsia="楷体_GB2312"/>
          <w:bCs/>
          <w:sz w:val="28"/>
        </w:rPr>
      </w:pPr>
    </w:p>
    <w:p w:rsidR="00B84E3E" w:rsidRDefault="00B84E3E" w:rsidP="00B84E3E">
      <w:pPr>
        <w:jc w:val="center"/>
        <w:rPr>
          <w:rFonts w:eastAsia="楷体_GB2312"/>
          <w:bCs/>
          <w:sz w:val="28"/>
        </w:rPr>
      </w:pPr>
    </w:p>
    <w:p w:rsidR="00B84E3E" w:rsidRDefault="00B84E3E" w:rsidP="00B84E3E">
      <w:pPr>
        <w:tabs>
          <w:tab w:val="left" w:pos="5970"/>
        </w:tabs>
        <w:rPr>
          <w:rFonts w:ascii="楷体_GB2312" w:eastAsia="楷体_GB2312"/>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4E3E" w:rsidTr="00B84E3E">
        <w:tc>
          <w:tcPr>
            <w:tcW w:w="8522" w:type="dxa"/>
            <w:tcBorders>
              <w:top w:val="single" w:sz="4" w:space="0" w:color="auto"/>
              <w:left w:val="single" w:sz="4" w:space="0" w:color="auto"/>
              <w:bottom w:val="single" w:sz="4" w:space="0" w:color="auto"/>
              <w:right w:val="single" w:sz="4" w:space="0" w:color="auto"/>
            </w:tcBorders>
            <w:hideMark/>
          </w:tcPr>
          <w:p w:rsidR="00B84E3E" w:rsidRDefault="00B84E3E">
            <w:pPr>
              <w:tabs>
                <w:tab w:val="left" w:pos="5970"/>
              </w:tabs>
              <w:rPr>
                <w:rFonts w:ascii="楷体_GB2312" w:eastAsia="楷体_GB2312"/>
                <w:b/>
                <w:bCs/>
                <w:sz w:val="32"/>
                <w:szCs w:val="32"/>
              </w:rPr>
            </w:pPr>
            <w:r>
              <w:rPr>
                <w:rFonts w:ascii="楷体_GB2312" w:eastAsia="楷体_GB2312" w:hint="eastAsia"/>
                <w:b/>
                <w:bCs/>
                <w:sz w:val="32"/>
                <w:szCs w:val="32"/>
              </w:rPr>
              <w:t>实验概述：</w:t>
            </w:r>
          </w:p>
        </w:tc>
      </w:tr>
      <w:tr w:rsidR="00B84E3E" w:rsidTr="00B84E3E">
        <w:tc>
          <w:tcPr>
            <w:tcW w:w="8522" w:type="dxa"/>
            <w:tcBorders>
              <w:top w:val="single" w:sz="4" w:space="0" w:color="auto"/>
              <w:left w:val="single" w:sz="4" w:space="0" w:color="auto"/>
              <w:bottom w:val="single" w:sz="4" w:space="0" w:color="auto"/>
              <w:right w:val="single" w:sz="4" w:space="0" w:color="auto"/>
            </w:tcBorders>
          </w:tcPr>
          <w:p w:rsidR="00B84E3E" w:rsidRDefault="00B84E3E">
            <w:pPr>
              <w:tabs>
                <w:tab w:val="left" w:pos="5970"/>
              </w:tabs>
              <w:rPr>
                <w:rFonts w:ascii="楷体_GB2312" w:eastAsia="楷体_GB2312"/>
                <w:b/>
                <w:bCs/>
                <w:sz w:val="24"/>
              </w:rPr>
            </w:pPr>
            <w:r>
              <w:rPr>
                <w:rFonts w:ascii="楷体_GB2312" w:eastAsia="楷体_GB2312" w:hint="eastAsia"/>
                <w:b/>
                <w:bCs/>
                <w:sz w:val="24"/>
              </w:rPr>
              <w:t>【实验目的及要求】</w:t>
            </w: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r>
              <w:rPr>
                <w:rFonts w:ascii="楷体_GB2312" w:eastAsia="楷体_GB2312" w:hint="eastAsia"/>
                <w:b/>
                <w:bCs/>
                <w:sz w:val="24"/>
              </w:rPr>
              <w:t>【实验原理】</w:t>
            </w: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r>
              <w:rPr>
                <w:rFonts w:ascii="楷体_GB2312" w:eastAsia="楷体_GB2312" w:hint="eastAsia"/>
                <w:b/>
                <w:bCs/>
                <w:sz w:val="24"/>
              </w:rPr>
              <w:t>【实验环境】（使用的软硬件）</w:t>
            </w: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tc>
      </w:tr>
      <w:tr w:rsidR="00B84E3E" w:rsidTr="00B84E3E">
        <w:tc>
          <w:tcPr>
            <w:tcW w:w="8522" w:type="dxa"/>
            <w:tcBorders>
              <w:top w:val="single" w:sz="4" w:space="0" w:color="auto"/>
              <w:left w:val="single" w:sz="4" w:space="0" w:color="auto"/>
              <w:bottom w:val="single" w:sz="4" w:space="0" w:color="auto"/>
              <w:right w:val="single" w:sz="4" w:space="0" w:color="auto"/>
            </w:tcBorders>
            <w:hideMark/>
          </w:tcPr>
          <w:p w:rsidR="00B84E3E" w:rsidRDefault="00B84E3E">
            <w:pPr>
              <w:tabs>
                <w:tab w:val="left" w:pos="5970"/>
              </w:tabs>
              <w:rPr>
                <w:rFonts w:ascii="楷体_GB2312" w:eastAsia="楷体_GB2312"/>
                <w:b/>
                <w:bCs/>
                <w:sz w:val="32"/>
                <w:szCs w:val="32"/>
              </w:rPr>
            </w:pPr>
            <w:r>
              <w:rPr>
                <w:rFonts w:ascii="楷体_GB2312" w:eastAsia="楷体_GB2312" w:hint="eastAsia"/>
                <w:b/>
                <w:bCs/>
                <w:sz w:val="32"/>
                <w:szCs w:val="32"/>
              </w:rPr>
              <w:t>实验内容：</w:t>
            </w:r>
          </w:p>
        </w:tc>
      </w:tr>
      <w:tr w:rsidR="00B84E3E" w:rsidTr="00B84E3E">
        <w:tc>
          <w:tcPr>
            <w:tcW w:w="8522" w:type="dxa"/>
            <w:tcBorders>
              <w:top w:val="single" w:sz="4" w:space="0" w:color="auto"/>
              <w:left w:val="single" w:sz="4" w:space="0" w:color="auto"/>
              <w:bottom w:val="single" w:sz="4" w:space="0" w:color="auto"/>
              <w:right w:val="single" w:sz="4" w:space="0" w:color="auto"/>
            </w:tcBorders>
          </w:tcPr>
          <w:p w:rsidR="00B84E3E" w:rsidRDefault="00B84E3E">
            <w:pPr>
              <w:tabs>
                <w:tab w:val="left" w:pos="5970"/>
              </w:tabs>
              <w:rPr>
                <w:rFonts w:ascii="楷体_GB2312" w:eastAsia="楷体_GB2312"/>
                <w:b/>
                <w:bCs/>
                <w:sz w:val="24"/>
              </w:rPr>
            </w:pPr>
            <w:r>
              <w:rPr>
                <w:rFonts w:ascii="楷体_GB2312" w:eastAsia="楷体_GB2312" w:hint="eastAsia"/>
                <w:b/>
                <w:bCs/>
                <w:sz w:val="24"/>
              </w:rPr>
              <w:t>【实验方案设计】</w:t>
            </w: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r>
              <w:rPr>
                <w:rFonts w:ascii="楷体_GB2312" w:eastAsia="楷体_GB2312" w:hint="eastAsia"/>
                <w:b/>
                <w:bCs/>
                <w:sz w:val="24"/>
              </w:rPr>
              <w:t>【</w:t>
            </w:r>
            <w:r>
              <w:rPr>
                <w:rFonts w:ascii="楷体_GB2312" w:eastAsia="楷体_GB2312" w:hint="eastAsia"/>
                <w:b/>
                <w:bCs/>
              </w:rPr>
              <w:t>实验过程</w:t>
            </w:r>
            <w:r>
              <w:rPr>
                <w:rFonts w:ascii="楷体_GB2312" w:eastAsia="楷体_GB2312" w:hint="eastAsia"/>
                <w:b/>
                <w:bCs/>
                <w:sz w:val="24"/>
              </w:rPr>
              <w:t>】</w:t>
            </w:r>
            <w:r>
              <w:rPr>
                <w:rFonts w:ascii="楷体_GB2312" w:eastAsia="楷体_GB2312" w:hint="eastAsia"/>
                <w:b/>
                <w:bCs/>
              </w:rPr>
              <w:t>（实验步骤、记录、数据、分析）</w:t>
            </w: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r>
              <w:rPr>
                <w:rFonts w:ascii="楷体_GB2312" w:eastAsia="楷体_GB2312" w:hint="eastAsia"/>
                <w:b/>
                <w:bCs/>
                <w:sz w:val="24"/>
              </w:rPr>
              <w:t>【结论】（结果）</w:t>
            </w: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tc>
      </w:tr>
      <w:tr w:rsidR="00B84E3E" w:rsidTr="00B84E3E">
        <w:trPr>
          <w:trHeight w:val="585"/>
        </w:trPr>
        <w:tc>
          <w:tcPr>
            <w:tcW w:w="8522" w:type="dxa"/>
            <w:tcBorders>
              <w:top w:val="single" w:sz="4" w:space="0" w:color="auto"/>
              <w:left w:val="single" w:sz="4" w:space="0" w:color="auto"/>
              <w:bottom w:val="single" w:sz="4" w:space="0" w:color="auto"/>
              <w:right w:val="single" w:sz="4" w:space="0" w:color="auto"/>
            </w:tcBorders>
          </w:tcPr>
          <w:p w:rsidR="00B84E3E" w:rsidRDefault="00B84E3E">
            <w:pPr>
              <w:tabs>
                <w:tab w:val="left" w:pos="5970"/>
              </w:tabs>
              <w:rPr>
                <w:rFonts w:ascii="楷体_GB2312" w:eastAsia="楷体_GB2312"/>
                <w:b/>
                <w:bCs/>
                <w:sz w:val="24"/>
              </w:rPr>
            </w:pPr>
            <w:r>
              <w:rPr>
                <w:rFonts w:ascii="楷体_GB2312" w:eastAsia="楷体_GB2312" w:hint="eastAsia"/>
                <w:b/>
                <w:bCs/>
                <w:sz w:val="24"/>
              </w:rPr>
              <w:lastRenderedPageBreak/>
              <w:t>【小结】</w:t>
            </w: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tc>
      </w:tr>
      <w:tr w:rsidR="00B84E3E" w:rsidTr="00B84E3E">
        <w:trPr>
          <w:trHeight w:val="2545"/>
        </w:trPr>
        <w:tc>
          <w:tcPr>
            <w:tcW w:w="8522" w:type="dxa"/>
            <w:tcBorders>
              <w:top w:val="single" w:sz="4" w:space="0" w:color="auto"/>
              <w:left w:val="single" w:sz="4" w:space="0" w:color="auto"/>
              <w:bottom w:val="single" w:sz="4" w:space="0" w:color="auto"/>
              <w:right w:val="single" w:sz="4" w:space="0" w:color="auto"/>
            </w:tcBorders>
          </w:tcPr>
          <w:p w:rsidR="00B84E3E" w:rsidRDefault="00B84E3E">
            <w:pPr>
              <w:tabs>
                <w:tab w:val="left" w:pos="5970"/>
              </w:tabs>
              <w:rPr>
                <w:rFonts w:ascii="楷体_GB2312" w:eastAsia="楷体_GB2312"/>
                <w:b/>
                <w:bCs/>
                <w:sz w:val="24"/>
              </w:rPr>
            </w:pPr>
            <w:r>
              <w:rPr>
                <w:rFonts w:ascii="楷体_GB2312" w:eastAsia="楷体_GB2312" w:hint="eastAsia"/>
                <w:b/>
                <w:bCs/>
                <w:sz w:val="24"/>
              </w:rPr>
              <w:t>指导教师评语及成绩：</w:t>
            </w: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rPr>
                <w:rFonts w:ascii="楷体_GB2312" w:eastAsia="楷体_GB2312"/>
                <w:b/>
                <w:bCs/>
                <w:sz w:val="24"/>
              </w:rPr>
            </w:pPr>
          </w:p>
          <w:p w:rsidR="00B84E3E" w:rsidRDefault="00B84E3E">
            <w:pPr>
              <w:tabs>
                <w:tab w:val="left" w:pos="5970"/>
              </w:tabs>
              <w:ind w:firstLineChars="1494" w:firstLine="3600"/>
              <w:rPr>
                <w:rFonts w:ascii="楷体_GB2312" w:eastAsia="楷体_GB2312"/>
                <w:b/>
                <w:bCs/>
                <w:sz w:val="24"/>
              </w:rPr>
            </w:pPr>
            <w:r>
              <w:rPr>
                <w:rFonts w:ascii="楷体_GB2312" w:eastAsia="楷体_GB2312" w:hint="eastAsia"/>
                <w:b/>
                <w:bCs/>
                <w:sz w:val="24"/>
              </w:rPr>
              <w:t>成绩：           指导教师签名：</w:t>
            </w:r>
          </w:p>
          <w:p w:rsidR="00B84E3E" w:rsidRDefault="00B84E3E">
            <w:pPr>
              <w:tabs>
                <w:tab w:val="left" w:pos="5970"/>
              </w:tabs>
              <w:rPr>
                <w:rFonts w:ascii="楷体_GB2312" w:eastAsia="楷体_GB2312"/>
                <w:b/>
                <w:bCs/>
                <w:sz w:val="24"/>
              </w:rPr>
            </w:pPr>
            <w:r>
              <w:rPr>
                <w:rFonts w:ascii="楷体_GB2312" w:eastAsia="楷体_GB2312" w:hint="eastAsia"/>
                <w:b/>
                <w:bCs/>
                <w:sz w:val="24"/>
              </w:rPr>
              <w:t xml:space="preserve">                                               批阅日期：</w:t>
            </w:r>
          </w:p>
        </w:tc>
      </w:tr>
    </w:tbl>
    <w:p w:rsidR="00B84E3E" w:rsidRDefault="00B84E3E" w:rsidP="00B84E3E">
      <w:pPr>
        <w:tabs>
          <w:tab w:val="left" w:pos="5970"/>
        </w:tabs>
        <w:rPr>
          <w:rFonts w:ascii="楷体_GB2312" w:eastAsia="楷体_GB2312"/>
          <w:b/>
          <w:bCs/>
          <w:sz w:val="32"/>
          <w:szCs w:val="32"/>
        </w:rPr>
      </w:pPr>
      <w:r>
        <w:rPr>
          <w:rFonts w:ascii="楷体_GB2312" w:eastAsia="楷体_GB2312" w:hint="eastAsia"/>
          <w:b/>
          <w:bCs/>
          <w:sz w:val="32"/>
          <w:szCs w:val="32"/>
        </w:rPr>
        <w:lastRenderedPageBreak/>
        <w:t>附件：</w:t>
      </w:r>
    </w:p>
    <w:p w:rsidR="00B84E3E" w:rsidRDefault="00B84E3E" w:rsidP="00B84E3E">
      <w:pPr>
        <w:widowControl/>
        <w:spacing w:before="100" w:beforeAutospacing="1" w:after="100" w:afterAutospacing="1"/>
        <w:jc w:val="center"/>
        <w:rPr>
          <w:rFonts w:ascii="楷体_GB2312" w:eastAsia="楷体_GB2312" w:hAnsi="宋体"/>
          <w:kern w:val="0"/>
          <w:sz w:val="24"/>
        </w:rPr>
      </w:pPr>
      <w:r>
        <w:rPr>
          <w:rFonts w:ascii="楷体_GB2312" w:eastAsia="楷体_GB2312" w:hint="eastAsia"/>
          <w:sz w:val="28"/>
        </w:rPr>
        <w:t xml:space="preserve">实验报告说明 </w:t>
      </w:r>
    </w:p>
    <w:p w:rsidR="00B84E3E" w:rsidRDefault="00B84E3E" w:rsidP="00B84E3E">
      <w:pPr>
        <w:pStyle w:val="a7"/>
        <w:spacing w:before="90" w:beforeAutospacing="0" w:after="75" w:afterAutospacing="0" w:line="360" w:lineRule="auto"/>
        <w:rPr>
          <w:rFonts w:ascii="楷体_GB2312" w:eastAsia="楷体_GB2312"/>
          <w:sz w:val="21"/>
        </w:rPr>
      </w:pPr>
      <w:r>
        <w:rPr>
          <w:rFonts w:ascii="楷体_GB2312" w:eastAsia="楷体_GB2312" w:hint="eastAsia"/>
          <w:b/>
          <w:bCs/>
          <w:sz w:val="21"/>
        </w:rPr>
        <w:t>1．实验项目名称：</w:t>
      </w:r>
      <w:r>
        <w:rPr>
          <w:rFonts w:ascii="楷体_GB2312" w:eastAsia="楷体_GB2312" w:hint="eastAsia"/>
          <w:sz w:val="21"/>
        </w:rPr>
        <w:t>要用最简练的语言反映实验的内容。</w:t>
      </w:r>
    </w:p>
    <w:p w:rsidR="00B84E3E" w:rsidRDefault="00B84E3E" w:rsidP="00B84E3E">
      <w:pPr>
        <w:pStyle w:val="a7"/>
        <w:spacing w:before="90" w:beforeAutospacing="0" w:after="75" w:afterAutospacing="0" w:line="360" w:lineRule="auto"/>
        <w:rPr>
          <w:rFonts w:ascii="楷体_GB2312" w:eastAsia="楷体_GB2312"/>
        </w:rPr>
      </w:pPr>
      <w:r>
        <w:rPr>
          <w:rFonts w:ascii="楷体_GB2312" w:eastAsia="楷体_GB2312" w:hint="eastAsia"/>
          <w:b/>
          <w:bCs/>
          <w:sz w:val="21"/>
        </w:rPr>
        <w:t>2．实验类型：</w:t>
      </w:r>
      <w:r>
        <w:rPr>
          <w:rFonts w:ascii="楷体_GB2312" w:eastAsia="楷体_GB2312" w:hint="eastAsia"/>
          <w:sz w:val="21"/>
        </w:rPr>
        <w:t>一般需说明是验证型实验还是设计型实验、综合型实验或其他实验。</w:t>
      </w:r>
    </w:p>
    <w:p w:rsidR="00B84E3E" w:rsidRDefault="00B84E3E" w:rsidP="00B84E3E">
      <w:pPr>
        <w:pStyle w:val="a7"/>
        <w:spacing w:before="90" w:beforeAutospacing="0" w:after="75" w:afterAutospacing="0" w:line="360" w:lineRule="auto"/>
        <w:rPr>
          <w:rFonts w:ascii="楷体_GB2312" w:eastAsia="楷体_GB2312"/>
          <w:sz w:val="21"/>
        </w:rPr>
      </w:pPr>
      <w:r>
        <w:rPr>
          <w:rFonts w:ascii="楷体_GB2312" w:eastAsia="楷体_GB2312" w:hint="eastAsia"/>
          <w:b/>
          <w:bCs/>
          <w:sz w:val="21"/>
        </w:rPr>
        <w:t>3．实验目的与要求</w:t>
      </w:r>
      <w:r>
        <w:rPr>
          <w:rFonts w:ascii="楷体_GB2312" w:eastAsia="楷体_GB2312" w:hint="eastAsia"/>
          <w:sz w:val="21"/>
        </w:rPr>
        <w:t>：目的要明确，要抓住重点。</w:t>
      </w:r>
    </w:p>
    <w:p w:rsidR="00B84E3E" w:rsidRDefault="00B84E3E" w:rsidP="00B84E3E">
      <w:pPr>
        <w:pStyle w:val="a7"/>
        <w:spacing w:before="90" w:beforeAutospacing="0" w:after="75" w:afterAutospacing="0" w:line="360" w:lineRule="auto"/>
        <w:rPr>
          <w:rFonts w:ascii="楷体_GB2312" w:eastAsia="楷体_GB2312"/>
          <w:b/>
          <w:bCs/>
          <w:sz w:val="21"/>
        </w:rPr>
      </w:pPr>
      <w:r>
        <w:rPr>
          <w:rFonts w:ascii="楷体_GB2312" w:eastAsia="楷体_GB2312" w:hint="eastAsia"/>
          <w:b/>
          <w:bCs/>
          <w:sz w:val="21"/>
        </w:rPr>
        <w:t>4．实验原理：</w:t>
      </w:r>
      <w:r>
        <w:rPr>
          <w:rFonts w:ascii="楷体_GB2312" w:eastAsia="楷体_GB2312" w:hint="eastAsia"/>
          <w:bCs/>
          <w:sz w:val="21"/>
        </w:rPr>
        <w:t>简要说明本实验项目所涉及的理论知识。</w:t>
      </w:r>
    </w:p>
    <w:p w:rsidR="00B84E3E" w:rsidRDefault="00B84E3E" w:rsidP="00B84E3E">
      <w:pPr>
        <w:pStyle w:val="a7"/>
        <w:spacing w:before="90" w:beforeAutospacing="0" w:after="75" w:afterAutospacing="0" w:line="360" w:lineRule="auto"/>
        <w:rPr>
          <w:rFonts w:ascii="楷体_GB2312" w:eastAsia="楷体_GB2312"/>
          <w:bCs/>
          <w:sz w:val="21"/>
        </w:rPr>
      </w:pPr>
      <w:r>
        <w:rPr>
          <w:rFonts w:ascii="楷体_GB2312" w:eastAsia="楷体_GB2312" w:hint="eastAsia"/>
          <w:b/>
          <w:bCs/>
          <w:sz w:val="21"/>
        </w:rPr>
        <w:t>5．实验环境</w:t>
      </w:r>
      <w:r>
        <w:rPr>
          <w:rFonts w:ascii="楷体_GB2312" w:eastAsia="楷体_GB2312" w:hint="eastAsia"/>
          <w:sz w:val="21"/>
        </w:rPr>
        <w:t>：实验用的软硬件环境（配置）。</w:t>
      </w:r>
    </w:p>
    <w:p w:rsidR="00B84E3E" w:rsidRDefault="00B84E3E" w:rsidP="00B84E3E">
      <w:pPr>
        <w:pStyle w:val="a7"/>
        <w:spacing w:before="90" w:beforeAutospacing="0" w:after="75" w:afterAutospacing="0" w:line="360" w:lineRule="auto"/>
        <w:ind w:left="1259" w:hangingChars="597" w:hanging="1259"/>
        <w:rPr>
          <w:rFonts w:ascii="楷体_GB2312" w:eastAsia="楷体_GB2312"/>
          <w:sz w:val="21"/>
        </w:rPr>
      </w:pPr>
      <w:r>
        <w:rPr>
          <w:rFonts w:ascii="楷体_GB2312" w:eastAsia="楷体_GB2312" w:hint="eastAsia"/>
          <w:b/>
          <w:bCs/>
          <w:sz w:val="21"/>
        </w:rPr>
        <w:t>6．实验方案设计（思路、步骤和方法等）</w:t>
      </w:r>
      <w:r>
        <w:rPr>
          <w:rFonts w:ascii="楷体_GB2312" w:eastAsia="楷体_GB2312" w:hint="eastAsia"/>
          <w:sz w:val="21"/>
        </w:rPr>
        <w:t>：这是实验报告极其重要的内容，概括整个实验过程。</w:t>
      </w:r>
    </w:p>
    <w:p w:rsidR="00B84E3E" w:rsidRDefault="00B84E3E" w:rsidP="00B84E3E">
      <w:pPr>
        <w:pStyle w:val="a7"/>
        <w:spacing w:before="90" w:beforeAutospacing="0" w:after="75" w:afterAutospacing="0" w:line="360" w:lineRule="auto"/>
        <w:ind w:leftChars="67" w:left="141" w:firstLineChars="200" w:firstLine="420"/>
        <w:rPr>
          <w:rFonts w:ascii="楷体_GB2312" w:eastAsia="楷体_GB2312"/>
          <w:sz w:val="21"/>
        </w:rPr>
      </w:pPr>
      <w:r>
        <w:rPr>
          <w:rFonts w:ascii="楷体_GB2312" w:eastAsia="楷体_GB2312" w:hint="eastAsia"/>
          <w:bCs/>
          <w:sz w:val="21"/>
        </w:rPr>
        <w:t>对于</w:t>
      </w:r>
      <w:r>
        <w:rPr>
          <w:rFonts w:ascii="楷体_GB2312" w:eastAsia="楷体_GB2312" w:hint="eastAsia"/>
          <w:b/>
          <w:sz w:val="21"/>
        </w:rPr>
        <w:t>验证型实验</w:t>
      </w:r>
      <w:r>
        <w:rPr>
          <w:rFonts w:ascii="楷体_GB2312" w:eastAsia="楷体_GB2312" w:hint="eastAsia"/>
          <w:sz w:val="21"/>
        </w:rPr>
        <w:t>，要写明依据何种原理、何仲操作方法进行实验，并写明需要经过哪几个步骤。</w:t>
      </w:r>
    </w:p>
    <w:p w:rsidR="00B84E3E" w:rsidRDefault="00B84E3E" w:rsidP="00B84E3E">
      <w:pPr>
        <w:pStyle w:val="a7"/>
        <w:spacing w:before="90" w:beforeAutospacing="0" w:after="75" w:afterAutospacing="0" w:line="360" w:lineRule="auto"/>
        <w:ind w:leftChars="66" w:left="139" w:firstLineChars="200" w:firstLine="420"/>
        <w:rPr>
          <w:rFonts w:ascii="楷体_GB2312" w:eastAsia="楷体_GB2312"/>
          <w:sz w:val="21"/>
        </w:rPr>
      </w:pPr>
      <w:r>
        <w:rPr>
          <w:rFonts w:ascii="楷体_GB2312" w:eastAsia="楷体_GB2312" w:hint="eastAsia"/>
          <w:sz w:val="21"/>
        </w:rPr>
        <w:t>对于</w:t>
      </w:r>
      <w:r>
        <w:rPr>
          <w:rFonts w:ascii="楷体_GB2312" w:eastAsia="楷体_GB2312" w:hint="eastAsia"/>
          <w:b/>
          <w:sz w:val="21"/>
        </w:rPr>
        <w:t>设计型和综合型实验</w:t>
      </w:r>
      <w:r>
        <w:rPr>
          <w:rFonts w:ascii="楷体_GB2312" w:eastAsia="楷体_GB2312" w:hint="eastAsia"/>
          <w:sz w:val="21"/>
        </w:rPr>
        <w:t>，在上述内容基础上还应该画出流程图、设计思路和设计方法，再配以相应的文字说明。</w:t>
      </w:r>
    </w:p>
    <w:p w:rsidR="00B84E3E" w:rsidRDefault="00B84E3E" w:rsidP="00B84E3E">
      <w:pPr>
        <w:pStyle w:val="a7"/>
        <w:spacing w:before="90" w:beforeAutospacing="0" w:after="75" w:afterAutospacing="0" w:line="360" w:lineRule="auto"/>
        <w:ind w:left="1259" w:hangingChars="597" w:hanging="1259"/>
        <w:rPr>
          <w:rFonts w:ascii="楷体_GB2312" w:eastAsia="楷体_GB2312"/>
          <w:b/>
          <w:bCs/>
          <w:sz w:val="21"/>
        </w:rPr>
      </w:pPr>
      <w:r>
        <w:rPr>
          <w:rFonts w:ascii="楷体_GB2312" w:eastAsia="楷体_GB2312" w:hint="eastAsia"/>
          <w:b/>
          <w:bCs/>
          <w:sz w:val="21"/>
        </w:rPr>
        <w:t>7．实验过程（实验中涉及的记录、数据、分析）：</w:t>
      </w:r>
      <w:r>
        <w:rPr>
          <w:rFonts w:ascii="楷体_GB2312" w:eastAsia="楷体_GB2312" w:hint="eastAsia"/>
          <w:bCs/>
          <w:sz w:val="21"/>
        </w:rPr>
        <w:t>写明具体上述实验方案的具体实施，包括实验过程中的记录、数据和相应的分析。</w:t>
      </w:r>
    </w:p>
    <w:p w:rsidR="00B84E3E" w:rsidRDefault="00B84E3E" w:rsidP="00B84E3E">
      <w:pPr>
        <w:pStyle w:val="a7"/>
        <w:spacing w:before="90" w:beforeAutospacing="0" w:after="75" w:afterAutospacing="0" w:line="360" w:lineRule="auto"/>
        <w:rPr>
          <w:rFonts w:ascii="楷体_GB2312" w:eastAsia="楷体_GB2312"/>
        </w:rPr>
      </w:pPr>
      <w:r>
        <w:rPr>
          <w:rFonts w:ascii="楷体_GB2312" w:eastAsia="楷体_GB2312" w:hint="eastAsia"/>
          <w:b/>
          <w:bCs/>
          <w:sz w:val="21"/>
        </w:rPr>
        <w:t>8．结论（结果）：</w:t>
      </w:r>
      <w:r>
        <w:rPr>
          <w:rFonts w:ascii="楷体_GB2312" w:eastAsia="楷体_GB2312" w:hint="eastAsia"/>
          <w:sz w:val="21"/>
        </w:rPr>
        <w:t>即根据实验过程中所见到的现象和测得的数据，做出结论。</w:t>
      </w:r>
    </w:p>
    <w:p w:rsidR="00B84E3E" w:rsidRDefault="00B84E3E" w:rsidP="00B84E3E">
      <w:pPr>
        <w:pStyle w:val="a7"/>
        <w:spacing w:before="90" w:beforeAutospacing="0" w:after="75" w:afterAutospacing="0" w:line="360" w:lineRule="auto"/>
        <w:rPr>
          <w:rFonts w:ascii="楷体_GB2312" w:eastAsia="楷体_GB2312"/>
          <w:sz w:val="21"/>
        </w:rPr>
      </w:pPr>
      <w:r>
        <w:rPr>
          <w:rFonts w:ascii="楷体_GB2312" w:eastAsia="楷体_GB2312" w:hint="eastAsia"/>
          <w:b/>
          <w:bCs/>
          <w:sz w:val="21"/>
        </w:rPr>
        <w:t>9．小结：</w:t>
      </w:r>
      <w:r>
        <w:rPr>
          <w:rFonts w:ascii="楷体_GB2312" w:eastAsia="楷体_GB2312" w:hint="eastAsia"/>
          <w:sz w:val="21"/>
        </w:rPr>
        <w:t>对本次实验的心得体会、思考和建议。</w:t>
      </w:r>
    </w:p>
    <w:p w:rsidR="00B84E3E" w:rsidRDefault="00B84E3E" w:rsidP="00B84E3E">
      <w:pPr>
        <w:pStyle w:val="a7"/>
        <w:spacing w:before="90" w:beforeAutospacing="0" w:after="75" w:afterAutospacing="0" w:line="360" w:lineRule="auto"/>
        <w:ind w:left="1259" w:hangingChars="597" w:hanging="1259"/>
      </w:pPr>
      <w:r>
        <w:rPr>
          <w:rFonts w:ascii="楷体_GB2312" w:eastAsia="楷体_GB2312" w:hint="eastAsia"/>
          <w:b/>
          <w:bCs/>
          <w:sz w:val="21"/>
        </w:rPr>
        <w:t>10．指导教师评语及成绩：</w:t>
      </w:r>
      <w:r>
        <w:rPr>
          <w:rFonts w:ascii="楷体_GB2312" w:eastAsia="楷体_GB2312" w:hint="eastAsia"/>
          <w:bCs/>
          <w:sz w:val="21"/>
        </w:rPr>
        <w:t>指导教师依据学生的实际报告内容，用简练语言给出本次实验报告的评价和价值。</w:t>
      </w:r>
    </w:p>
    <w:p w:rsidR="00B84E3E" w:rsidRDefault="00B84E3E" w:rsidP="00B84E3E">
      <w:pPr>
        <w:rPr>
          <w:b/>
          <w:sz w:val="32"/>
          <w:szCs w:val="32"/>
        </w:rPr>
      </w:pPr>
    </w:p>
    <w:p w:rsidR="00604FBE" w:rsidRDefault="00604FBE" w:rsidP="00F7330D">
      <w:pPr>
        <w:spacing w:line="360" w:lineRule="auto"/>
        <w:outlineLvl w:val="1"/>
        <w:rPr>
          <w:rFonts w:eastAsiaTheme="minorEastAsia"/>
          <w:b/>
          <w:sz w:val="24"/>
        </w:rPr>
        <w:sectPr w:rsidR="00604FBE">
          <w:footerReference w:type="default" r:id="rId8"/>
          <w:pgSz w:w="11906" w:h="16838"/>
          <w:pgMar w:top="1440" w:right="1800" w:bottom="1440" w:left="1800" w:header="851" w:footer="992" w:gutter="0"/>
          <w:cols w:space="425"/>
          <w:docGrid w:type="lines" w:linePitch="312"/>
        </w:sectPr>
      </w:pPr>
    </w:p>
    <w:p w:rsidR="00AA13AB" w:rsidRDefault="00CF1A92" w:rsidP="00F7330D">
      <w:pPr>
        <w:spacing w:line="360" w:lineRule="auto"/>
        <w:outlineLvl w:val="1"/>
        <w:rPr>
          <w:rFonts w:eastAsiaTheme="minorEastAsia"/>
          <w:b/>
          <w:sz w:val="24"/>
        </w:rPr>
      </w:pPr>
      <w:r>
        <w:rPr>
          <w:rFonts w:eastAsiaTheme="minorEastAsia"/>
          <w:b/>
          <w:sz w:val="24"/>
        </w:rPr>
        <w:lastRenderedPageBreak/>
        <w:t>附件五</w:t>
      </w:r>
      <w:r>
        <w:rPr>
          <w:rFonts w:eastAsiaTheme="minorEastAsia" w:hint="eastAsia"/>
          <w:b/>
          <w:sz w:val="24"/>
        </w:rPr>
        <w:t>：</w:t>
      </w:r>
    </w:p>
    <w:p w:rsidR="00CF1A92" w:rsidRDefault="00CF1A92" w:rsidP="00AA13AB">
      <w:pPr>
        <w:spacing w:line="360" w:lineRule="auto"/>
        <w:jc w:val="center"/>
        <w:outlineLvl w:val="1"/>
        <w:rPr>
          <w:rFonts w:eastAsiaTheme="minorEastAsia"/>
          <w:b/>
          <w:sz w:val="24"/>
        </w:rPr>
      </w:pPr>
      <w:r w:rsidRPr="00AA13AB">
        <w:rPr>
          <w:rFonts w:ascii="宋体" w:hAnsi="宋体" w:cs="宋体"/>
          <w:b/>
          <w:bCs/>
          <w:kern w:val="0"/>
          <w:sz w:val="32"/>
          <w:szCs w:val="32"/>
        </w:rPr>
        <w:t>课程考核论文评分表</w:t>
      </w:r>
    </w:p>
    <w:tbl>
      <w:tblPr>
        <w:tblW w:w="5000" w:type="pct"/>
        <w:tblLook w:val="04A0" w:firstRow="1" w:lastRow="0" w:firstColumn="1" w:lastColumn="0" w:noHBand="0" w:noVBand="1"/>
      </w:tblPr>
      <w:tblGrid>
        <w:gridCol w:w="1445"/>
        <w:gridCol w:w="5109"/>
        <w:gridCol w:w="1482"/>
        <w:gridCol w:w="1480"/>
        <w:gridCol w:w="1480"/>
        <w:gridCol w:w="1480"/>
        <w:gridCol w:w="1482"/>
      </w:tblGrid>
      <w:tr w:rsidR="00AA13AB" w:rsidRPr="00AA13AB" w:rsidTr="00AA13AB">
        <w:trPr>
          <w:trHeight w:val="317"/>
        </w:trPr>
        <w:tc>
          <w:tcPr>
            <w:tcW w:w="5000" w:type="pct"/>
            <w:gridSpan w:val="7"/>
            <w:tcBorders>
              <w:top w:val="nil"/>
              <w:left w:val="nil"/>
              <w:bottom w:val="single" w:sz="4" w:space="0" w:color="auto"/>
              <w:right w:val="nil"/>
            </w:tcBorders>
            <w:vAlign w:val="center"/>
            <w:hideMark/>
          </w:tcPr>
          <w:p w:rsidR="00AA13AB" w:rsidRPr="00AA13AB" w:rsidRDefault="00AA13AB" w:rsidP="00AA13AB">
            <w:pPr>
              <w:widowControl/>
              <w:jc w:val="center"/>
              <w:rPr>
                <w:rFonts w:ascii="宋体" w:hAnsi="宋体" w:cs="宋体"/>
                <w:b/>
                <w:bCs/>
                <w:kern w:val="0"/>
                <w:sz w:val="24"/>
              </w:rPr>
            </w:pPr>
            <w:r w:rsidRPr="00AA13AB">
              <w:rPr>
                <w:rFonts w:ascii="宋体" w:hAnsi="宋体" w:cs="宋体" w:hint="eastAsia"/>
                <w:b/>
                <w:bCs/>
                <w:kern w:val="0"/>
                <w:sz w:val="24"/>
              </w:rPr>
              <w:t>(20   -20   学年 第   学期)</w:t>
            </w:r>
          </w:p>
        </w:tc>
      </w:tr>
      <w:tr w:rsidR="00AA13AB" w:rsidRPr="00AA13AB" w:rsidTr="00AA13AB">
        <w:trPr>
          <w:trHeight w:val="615"/>
        </w:trPr>
        <w:tc>
          <w:tcPr>
            <w:tcW w:w="5000"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AA13AB" w:rsidRPr="00AA13AB" w:rsidRDefault="00AA13AB" w:rsidP="00AA13AB">
            <w:pPr>
              <w:widowControl/>
              <w:jc w:val="left"/>
              <w:rPr>
                <w:rFonts w:ascii="宋体" w:hAnsi="宋体" w:cs="宋体"/>
                <w:b/>
                <w:bCs/>
                <w:kern w:val="0"/>
                <w:sz w:val="24"/>
              </w:rPr>
            </w:pPr>
            <w:r w:rsidRPr="00AA13AB">
              <w:rPr>
                <w:rFonts w:ascii="宋体" w:hAnsi="宋体" w:cs="宋体" w:hint="eastAsia"/>
                <w:b/>
                <w:bCs/>
                <w:kern w:val="0"/>
                <w:sz w:val="24"/>
              </w:rPr>
              <w:t xml:space="preserve">开课院(系、部):                 授课班级:                      主讲教师:                                                                                </w:t>
            </w:r>
            <w:r w:rsidRPr="00AA13AB">
              <w:rPr>
                <w:rFonts w:ascii="宋体" w:hAnsi="宋体" w:cs="宋体" w:hint="eastAsia"/>
                <w:b/>
                <w:bCs/>
                <w:kern w:val="0"/>
                <w:sz w:val="24"/>
              </w:rPr>
              <w:br/>
              <w:t xml:space="preserve">课程序号:                       课程名称:                      课程类别:                                                                                           </w:t>
            </w:r>
          </w:p>
        </w:tc>
      </w:tr>
      <w:tr w:rsidR="00AA13AB" w:rsidRPr="00AA13AB" w:rsidTr="00AA13AB">
        <w:trPr>
          <w:trHeight w:val="360"/>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AA13AB" w:rsidRPr="00AA13AB" w:rsidRDefault="00AA13AB" w:rsidP="00AA13AB">
            <w:pPr>
              <w:widowControl/>
              <w:jc w:val="left"/>
              <w:rPr>
                <w:rFonts w:ascii="宋体" w:hAnsi="宋体" w:cs="宋体"/>
                <w:b/>
                <w:bCs/>
                <w:kern w:val="0"/>
                <w:sz w:val="24"/>
              </w:rPr>
            </w:pPr>
          </w:p>
        </w:tc>
      </w:tr>
      <w:tr w:rsidR="00AA13AB" w:rsidRPr="00AA13AB" w:rsidTr="00AA13AB">
        <w:trPr>
          <w:trHeight w:val="555"/>
        </w:trPr>
        <w:tc>
          <w:tcPr>
            <w:tcW w:w="518" w:type="pct"/>
            <w:tcBorders>
              <w:top w:val="nil"/>
              <w:left w:val="single" w:sz="4" w:space="0" w:color="auto"/>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姓名：</w:t>
            </w:r>
          </w:p>
        </w:tc>
        <w:tc>
          <w:tcPr>
            <w:tcW w:w="2891" w:type="pct"/>
            <w:gridSpan w:val="3"/>
            <w:tcBorders>
              <w:top w:val="single" w:sz="4" w:space="0" w:color="auto"/>
              <w:left w:val="nil"/>
              <w:bottom w:val="single" w:sz="4" w:space="0" w:color="auto"/>
              <w:right w:val="nil"/>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论文题目：</w:t>
            </w:r>
          </w:p>
        </w:tc>
        <w:tc>
          <w:tcPr>
            <w:tcW w:w="1591" w:type="pct"/>
            <w:gridSpan w:val="3"/>
            <w:tcBorders>
              <w:top w:val="single" w:sz="4" w:space="0" w:color="auto"/>
              <w:left w:val="single" w:sz="4" w:space="0" w:color="auto"/>
              <w:bottom w:val="single" w:sz="4" w:space="0" w:color="auto"/>
              <w:right w:val="single" w:sz="4" w:space="0" w:color="000000"/>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论文得分(百分制)：</w:t>
            </w:r>
          </w:p>
        </w:tc>
      </w:tr>
      <w:tr w:rsidR="00AA13AB" w:rsidRPr="00AA13AB" w:rsidTr="00AA13AB">
        <w:trPr>
          <w:trHeight w:val="495"/>
        </w:trPr>
        <w:tc>
          <w:tcPr>
            <w:tcW w:w="518" w:type="pct"/>
            <w:tcBorders>
              <w:top w:val="nil"/>
              <w:left w:val="single" w:sz="4" w:space="0" w:color="auto"/>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 xml:space="preserve">　</w:t>
            </w:r>
          </w:p>
        </w:tc>
        <w:tc>
          <w:tcPr>
            <w:tcW w:w="4482" w:type="pct"/>
            <w:gridSpan w:val="6"/>
            <w:tcBorders>
              <w:top w:val="single" w:sz="4" w:space="0" w:color="auto"/>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b/>
                <w:bCs/>
                <w:kern w:val="0"/>
                <w:sz w:val="24"/>
              </w:rPr>
            </w:pPr>
            <w:r w:rsidRPr="00AA13AB">
              <w:rPr>
                <w:rFonts w:ascii="宋体" w:hAnsi="宋体" w:cs="宋体" w:hint="eastAsia"/>
                <w:b/>
                <w:bCs/>
                <w:kern w:val="0"/>
                <w:sz w:val="24"/>
              </w:rPr>
              <w:t>等级：A(90-100)；B(80-89)；C(70-79)；D(60-69)；E(60以下)      注意：</w:t>
            </w:r>
            <w:r w:rsidRPr="00AA13AB">
              <w:rPr>
                <w:rFonts w:ascii="宋体" w:hAnsi="宋体" w:cs="宋体" w:hint="eastAsia"/>
                <w:kern w:val="0"/>
                <w:sz w:val="24"/>
              </w:rPr>
              <w:t>请在括号内打</w:t>
            </w:r>
            <w:r w:rsidRPr="00AA13AB">
              <w:rPr>
                <w:rFonts w:ascii="宋体" w:hAnsi="宋体" w:cs="宋体" w:hint="eastAsia"/>
                <w:b/>
                <w:bCs/>
                <w:kern w:val="0"/>
                <w:sz w:val="24"/>
              </w:rPr>
              <w:t>√</w:t>
            </w:r>
          </w:p>
        </w:tc>
      </w:tr>
      <w:tr w:rsidR="00AA13AB" w:rsidRPr="00AA13AB" w:rsidTr="00AA13AB">
        <w:trPr>
          <w:trHeight w:val="360"/>
        </w:trPr>
        <w:tc>
          <w:tcPr>
            <w:tcW w:w="518" w:type="pct"/>
            <w:vMerge w:val="restart"/>
            <w:tcBorders>
              <w:top w:val="nil"/>
              <w:left w:val="single" w:sz="4" w:space="0" w:color="auto"/>
              <w:bottom w:val="single" w:sz="4" w:space="0" w:color="auto"/>
              <w:right w:val="single" w:sz="4" w:space="0" w:color="auto"/>
            </w:tcBorders>
            <w:noWrap/>
            <w:vAlign w:val="center"/>
            <w:hideMark/>
          </w:tcPr>
          <w:p w:rsidR="00AA13AB" w:rsidRPr="00AA13AB" w:rsidRDefault="00AA13AB" w:rsidP="00AA13AB">
            <w:pPr>
              <w:widowControl/>
              <w:jc w:val="center"/>
              <w:rPr>
                <w:rFonts w:ascii="宋体" w:hAnsi="宋体" w:cs="宋体"/>
                <w:kern w:val="0"/>
                <w:sz w:val="24"/>
              </w:rPr>
            </w:pPr>
            <w:r w:rsidRPr="00AA13AB">
              <w:rPr>
                <w:rFonts w:ascii="宋体" w:hAnsi="宋体" w:cs="宋体" w:hint="eastAsia"/>
                <w:kern w:val="0"/>
                <w:sz w:val="24"/>
              </w:rPr>
              <w:t>评分标准</w:t>
            </w:r>
          </w:p>
        </w:tc>
        <w:tc>
          <w:tcPr>
            <w:tcW w:w="18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1.论文选题</w:t>
            </w:r>
          </w:p>
        </w:tc>
        <w:tc>
          <w:tcPr>
            <w:tcW w:w="531"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A   (  )</w:t>
            </w:r>
          </w:p>
        </w:tc>
        <w:tc>
          <w:tcPr>
            <w:tcW w:w="5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B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C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D   (  )</w:t>
            </w:r>
          </w:p>
        </w:tc>
        <w:tc>
          <w:tcPr>
            <w:tcW w:w="531"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E   (  )</w:t>
            </w:r>
          </w:p>
        </w:tc>
      </w:tr>
      <w:tr w:rsidR="00AA13AB" w:rsidRPr="00AA13AB" w:rsidTr="00AA13AB">
        <w:trPr>
          <w:trHeight w:val="360"/>
        </w:trPr>
        <w:tc>
          <w:tcPr>
            <w:tcW w:w="0" w:type="auto"/>
            <w:vMerge/>
            <w:tcBorders>
              <w:top w:val="nil"/>
              <w:left w:val="single" w:sz="4" w:space="0" w:color="auto"/>
              <w:bottom w:val="single" w:sz="4" w:space="0" w:color="auto"/>
              <w:right w:val="single" w:sz="4" w:space="0" w:color="auto"/>
            </w:tcBorders>
            <w:vAlign w:val="center"/>
            <w:hideMark/>
          </w:tcPr>
          <w:p w:rsidR="00AA13AB" w:rsidRPr="00AA13AB" w:rsidRDefault="00AA13AB" w:rsidP="00AA13AB">
            <w:pPr>
              <w:widowControl/>
              <w:jc w:val="left"/>
              <w:rPr>
                <w:rFonts w:ascii="宋体" w:hAnsi="宋体" w:cs="宋体"/>
                <w:kern w:val="0"/>
                <w:sz w:val="24"/>
              </w:rPr>
            </w:pPr>
          </w:p>
        </w:tc>
        <w:tc>
          <w:tcPr>
            <w:tcW w:w="18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2.相关经济理论应用是否恰当</w:t>
            </w:r>
          </w:p>
        </w:tc>
        <w:tc>
          <w:tcPr>
            <w:tcW w:w="531"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A   (  )</w:t>
            </w:r>
          </w:p>
        </w:tc>
        <w:tc>
          <w:tcPr>
            <w:tcW w:w="5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B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C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D   (  )</w:t>
            </w:r>
          </w:p>
        </w:tc>
        <w:tc>
          <w:tcPr>
            <w:tcW w:w="531"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E   (  )</w:t>
            </w:r>
          </w:p>
        </w:tc>
      </w:tr>
      <w:tr w:rsidR="00AA13AB" w:rsidRPr="00AA13AB" w:rsidTr="00AA13AB">
        <w:trPr>
          <w:trHeight w:val="360"/>
        </w:trPr>
        <w:tc>
          <w:tcPr>
            <w:tcW w:w="0" w:type="auto"/>
            <w:vMerge/>
            <w:tcBorders>
              <w:top w:val="nil"/>
              <w:left w:val="single" w:sz="4" w:space="0" w:color="auto"/>
              <w:bottom w:val="single" w:sz="4" w:space="0" w:color="auto"/>
              <w:right w:val="single" w:sz="4" w:space="0" w:color="auto"/>
            </w:tcBorders>
            <w:vAlign w:val="center"/>
            <w:hideMark/>
          </w:tcPr>
          <w:p w:rsidR="00AA13AB" w:rsidRPr="00AA13AB" w:rsidRDefault="00AA13AB" w:rsidP="00AA13AB">
            <w:pPr>
              <w:widowControl/>
              <w:jc w:val="left"/>
              <w:rPr>
                <w:rFonts w:ascii="宋体" w:hAnsi="宋体" w:cs="宋体"/>
                <w:kern w:val="0"/>
                <w:sz w:val="24"/>
              </w:rPr>
            </w:pPr>
          </w:p>
        </w:tc>
        <w:tc>
          <w:tcPr>
            <w:tcW w:w="18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3.论文规范性（引文、注释、数据）</w:t>
            </w:r>
          </w:p>
        </w:tc>
        <w:tc>
          <w:tcPr>
            <w:tcW w:w="531"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A   (  )</w:t>
            </w:r>
          </w:p>
        </w:tc>
        <w:tc>
          <w:tcPr>
            <w:tcW w:w="5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B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C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D   (  )</w:t>
            </w:r>
          </w:p>
        </w:tc>
        <w:tc>
          <w:tcPr>
            <w:tcW w:w="531"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E   (  )</w:t>
            </w:r>
          </w:p>
        </w:tc>
      </w:tr>
      <w:tr w:rsidR="00AA13AB" w:rsidRPr="00AA13AB" w:rsidTr="00AA13AB">
        <w:trPr>
          <w:trHeight w:val="360"/>
        </w:trPr>
        <w:tc>
          <w:tcPr>
            <w:tcW w:w="0" w:type="auto"/>
            <w:vMerge/>
            <w:tcBorders>
              <w:top w:val="nil"/>
              <w:left w:val="single" w:sz="4" w:space="0" w:color="auto"/>
              <w:bottom w:val="single" w:sz="4" w:space="0" w:color="auto"/>
              <w:right w:val="single" w:sz="4" w:space="0" w:color="auto"/>
            </w:tcBorders>
            <w:vAlign w:val="center"/>
            <w:hideMark/>
          </w:tcPr>
          <w:p w:rsidR="00AA13AB" w:rsidRPr="00AA13AB" w:rsidRDefault="00AA13AB" w:rsidP="00AA13AB">
            <w:pPr>
              <w:widowControl/>
              <w:jc w:val="left"/>
              <w:rPr>
                <w:rFonts w:ascii="宋体" w:hAnsi="宋体" w:cs="宋体"/>
                <w:kern w:val="0"/>
                <w:sz w:val="24"/>
              </w:rPr>
            </w:pPr>
          </w:p>
        </w:tc>
        <w:tc>
          <w:tcPr>
            <w:tcW w:w="18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4.论文的结构、语言</w:t>
            </w:r>
          </w:p>
        </w:tc>
        <w:tc>
          <w:tcPr>
            <w:tcW w:w="531"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A   (  )</w:t>
            </w:r>
          </w:p>
        </w:tc>
        <w:tc>
          <w:tcPr>
            <w:tcW w:w="5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B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C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D   (  )</w:t>
            </w:r>
          </w:p>
        </w:tc>
        <w:tc>
          <w:tcPr>
            <w:tcW w:w="531"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E   (  )</w:t>
            </w:r>
          </w:p>
        </w:tc>
      </w:tr>
      <w:tr w:rsidR="00AA13AB" w:rsidRPr="00AA13AB" w:rsidTr="00AA13AB">
        <w:trPr>
          <w:trHeight w:val="360"/>
        </w:trPr>
        <w:tc>
          <w:tcPr>
            <w:tcW w:w="0" w:type="auto"/>
            <w:vMerge/>
            <w:tcBorders>
              <w:top w:val="nil"/>
              <w:left w:val="single" w:sz="4" w:space="0" w:color="auto"/>
              <w:bottom w:val="single" w:sz="4" w:space="0" w:color="auto"/>
              <w:right w:val="single" w:sz="4" w:space="0" w:color="auto"/>
            </w:tcBorders>
            <w:vAlign w:val="center"/>
            <w:hideMark/>
          </w:tcPr>
          <w:p w:rsidR="00AA13AB" w:rsidRPr="00AA13AB" w:rsidRDefault="00AA13AB" w:rsidP="00AA13AB">
            <w:pPr>
              <w:widowControl/>
              <w:jc w:val="left"/>
              <w:rPr>
                <w:rFonts w:ascii="宋体" w:hAnsi="宋体" w:cs="宋体"/>
                <w:kern w:val="0"/>
                <w:sz w:val="24"/>
              </w:rPr>
            </w:pPr>
          </w:p>
        </w:tc>
        <w:tc>
          <w:tcPr>
            <w:tcW w:w="18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5.论文的创新性</w:t>
            </w:r>
          </w:p>
        </w:tc>
        <w:tc>
          <w:tcPr>
            <w:tcW w:w="531"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A   (  )</w:t>
            </w:r>
          </w:p>
        </w:tc>
        <w:tc>
          <w:tcPr>
            <w:tcW w:w="5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B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C   (  )</w:t>
            </w:r>
          </w:p>
        </w:tc>
        <w:tc>
          <w:tcPr>
            <w:tcW w:w="530"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D   (  )</w:t>
            </w:r>
          </w:p>
        </w:tc>
        <w:tc>
          <w:tcPr>
            <w:tcW w:w="531" w:type="pct"/>
            <w:tcBorders>
              <w:top w:val="nil"/>
              <w:left w:val="nil"/>
              <w:bottom w:val="single" w:sz="4" w:space="0" w:color="auto"/>
              <w:right w:val="single" w:sz="4" w:space="0" w:color="auto"/>
            </w:tcBorders>
            <w:noWrap/>
            <w:vAlign w:val="bottom"/>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E   (  )</w:t>
            </w:r>
          </w:p>
        </w:tc>
      </w:tr>
      <w:tr w:rsidR="00AA13AB" w:rsidRPr="00AA13AB" w:rsidTr="00AA13AB">
        <w:trPr>
          <w:trHeight w:val="360"/>
        </w:trPr>
        <w:tc>
          <w:tcPr>
            <w:tcW w:w="0" w:type="auto"/>
            <w:vMerge/>
            <w:tcBorders>
              <w:top w:val="nil"/>
              <w:left w:val="single" w:sz="4" w:space="0" w:color="auto"/>
              <w:bottom w:val="single" w:sz="4" w:space="0" w:color="auto"/>
              <w:right w:val="single" w:sz="4" w:space="0" w:color="auto"/>
            </w:tcBorders>
            <w:vAlign w:val="center"/>
            <w:hideMark/>
          </w:tcPr>
          <w:p w:rsidR="00AA13AB" w:rsidRPr="00AA13AB" w:rsidRDefault="00AA13AB" w:rsidP="00AA13AB">
            <w:pPr>
              <w:widowControl/>
              <w:jc w:val="left"/>
              <w:rPr>
                <w:rFonts w:ascii="宋体" w:hAnsi="宋体" w:cs="宋体"/>
                <w:kern w:val="0"/>
                <w:sz w:val="24"/>
              </w:rPr>
            </w:pPr>
          </w:p>
        </w:tc>
        <w:tc>
          <w:tcPr>
            <w:tcW w:w="1830" w:type="pct"/>
            <w:tcBorders>
              <w:top w:val="nil"/>
              <w:left w:val="nil"/>
              <w:bottom w:val="single" w:sz="4" w:space="0" w:color="auto"/>
              <w:right w:val="single" w:sz="4" w:space="0" w:color="auto"/>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6.论文是否有抄袭</w:t>
            </w:r>
          </w:p>
        </w:tc>
        <w:tc>
          <w:tcPr>
            <w:tcW w:w="1061" w:type="pct"/>
            <w:gridSpan w:val="2"/>
            <w:tcBorders>
              <w:top w:val="single" w:sz="4" w:space="0" w:color="auto"/>
              <w:left w:val="nil"/>
              <w:bottom w:val="single" w:sz="4" w:space="0" w:color="auto"/>
              <w:right w:val="single" w:sz="4" w:space="0" w:color="000000"/>
            </w:tcBorders>
            <w:noWrap/>
            <w:vAlign w:val="center"/>
            <w:hideMark/>
          </w:tcPr>
          <w:p w:rsidR="00AA13AB" w:rsidRPr="00AA13AB" w:rsidRDefault="00AA13AB" w:rsidP="00AA13AB">
            <w:pPr>
              <w:widowControl/>
              <w:jc w:val="center"/>
              <w:rPr>
                <w:rFonts w:ascii="宋体" w:hAnsi="宋体" w:cs="宋体"/>
                <w:kern w:val="0"/>
                <w:sz w:val="24"/>
              </w:rPr>
            </w:pPr>
            <w:r w:rsidRPr="00AA13AB">
              <w:rPr>
                <w:rFonts w:ascii="宋体" w:hAnsi="宋体" w:cs="宋体" w:hint="eastAsia"/>
                <w:kern w:val="0"/>
                <w:sz w:val="24"/>
              </w:rPr>
              <w:t>是   (   )</w:t>
            </w:r>
          </w:p>
        </w:tc>
        <w:tc>
          <w:tcPr>
            <w:tcW w:w="1591" w:type="pct"/>
            <w:gridSpan w:val="3"/>
            <w:tcBorders>
              <w:top w:val="single" w:sz="4" w:space="0" w:color="auto"/>
              <w:left w:val="nil"/>
              <w:bottom w:val="single" w:sz="4" w:space="0" w:color="auto"/>
              <w:right w:val="single" w:sz="4" w:space="0" w:color="000000"/>
            </w:tcBorders>
            <w:noWrap/>
            <w:vAlign w:val="bottom"/>
            <w:hideMark/>
          </w:tcPr>
          <w:p w:rsidR="00AA13AB" w:rsidRPr="00AA13AB" w:rsidRDefault="00AA13AB" w:rsidP="00AA13AB">
            <w:pPr>
              <w:widowControl/>
              <w:jc w:val="center"/>
              <w:rPr>
                <w:rFonts w:ascii="宋体" w:hAnsi="宋体" w:cs="宋体"/>
                <w:kern w:val="0"/>
                <w:sz w:val="24"/>
              </w:rPr>
            </w:pPr>
            <w:r w:rsidRPr="00AA13AB">
              <w:rPr>
                <w:rFonts w:ascii="宋体" w:hAnsi="宋体" w:cs="宋体" w:hint="eastAsia"/>
                <w:kern w:val="0"/>
                <w:sz w:val="24"/>
              </w:rPr>
              <w:t xml:space="preserve"> 否    (   )</w:t>
            </w:r>
          </w:p>
        </w:tc>
      </w:tr>
      <w:tr w:rsidR="00AA13AB" w:rsidRPr="00AA13AB" w:rsidTr="00AA13AB">
        <w:trPr>
          <w:trHeight w:val="1460"/>
        </w:trPr>
        <w:tc>
          <w:tcPr>
            <w:tcW w:w="518" w:type="pct"/>
            <w:tcBorders>
              <w:top w:val="nil"/>
              <w:left w:val="single" w:sz="4" w:space="0" w:color="auto"/>
              <w:bottom w:val="single" w:sz="4" w:space="0" w:color="auto"/>
              <w:right w:val="single" w:sz="4" w:space="0" w:color="auto"/>
            </w:tcBorders>
            <w:noWrap/>
            <w:vAlign w:val="center"/>
            <w:hideMark/>
          </w:tcPr>
          <w:p w:rsidR="00AA13AB" w:rsidRPr="00AA13AB" w:rsidRDefault="00AA13AB" w:rsidP="00AA13AB">
            <w:pPr>
              <w:widowControl/>
              <w:jc w:val="center"/>
              <w:rPr>
                <w:rFonts w:ascii="宋体" w:hAnsi="宋体" w:cs="宋体"/>
                <w:kern w:val="0"/>
                <w:sz w:val="24"/>
              </w:rPr>
            </w:pPr>
            <w:r w:rsidRPr="00AA13AB">
              <w:rPr>
                <w:rFonts w:ascii="宋体" w:hAnsi="宋体" w:cs="宋体" w:hint="eastAsia"/>
                <w:kern w:val="0"/>
                <w:sz w:val="24"/>
              </w:rPr>
              <w:t>论文评语</w:t>
            </w:r>
          </w:p>
        </w:tc>
        <w:tc>
          <w:tcPr>
            <w:tcW w:w="4482" w:type="pct"/>
            <w:gridSpan w:val="6"/>
            <w:tcBorders>
              <w:top w:val="single" w:sz="4" w:space="0" w:color="auto"/>
              <w:left w:val="nil"/>
              <w:bottom w:val="single" w:sz="4" w:space="0" w:color="auto"/>
              <w:right w:val="single" w:sz="4" w:space="0" w:color="auto"/>
            </w:tcBorders>
            <w:noWrap/>
            <w:vAlign w:val="center"/>
            <w:hideMark/>
          </w:tcPr>
          <w:p w:rsidR="00AA13AB" w:rsidRPr="00AA13AB" w:rsidRDefault="00AA13AB" w:rsidP="00AA13AB">
            <w:pPr>
              <w:widowControl/>
              <w:jc w:val="center"/>
              <w:rPr>
                <w:rFonts w:ascii="宋体" w:hAnsi="宋体" w:cs="宋体"/>
                <w:kern w:val="0"/>
                <w:sz w:val="24"/>
              </w:rPr>
            </w:pPr>
            <w:r w:rsidRPr="00AA13AB">
              <w:rPr>
                <w:rFonts w:ascii="宋体" w:hAnsi="宋体" w:cs="宋体" w:hint="eastAsia"/>
                <w:kern w:val="0"/>
                <w:sz w:val="24"/>
              </w:rPr>
              <w:t xml:space="preserve">　</w:t>
            </w:r>
          </w:p>
        </w:tc>
      </w:tr>
      <w:tr w:rsidR="00AA13AB" w:rsidRPr="00AA13AB" w:rsidTr="00AA13AB">
        <w:trPr>
          <w:trHeight w:val="480"/>
        </w:trPr>
        <w:tc>
          <w:tcPr>
            <w:tcW w:w="5000" w:type="pct"/>
            <w:gridSpan w:val="7"/>
            <w:tcBorders>
              <w:top w:val="single" w:sz="4" w:space="0" w:color="auto"/>
              <w:left w:val="nil"/>
              <w:bottom w:val="nil"/>
              <w:right w:val="nil"/>
            </w:tcBorders>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备注：表格请用黑色碳素墨水笔填写，请将此页粘贴在论文的首页作为论文评价资料留存。</w:t>
            </w:r>
          </w:p>
        </w:tc>
      </w:tr>
      <w:tr w:rsidR="00AA13AB" w:rsidRPr="00AA13AB" w:rsidTr="00AA13AB">
        <w:trPr>
          <w:trHeight w:val="508"/>
        </w:trPr>
        <w:tc>
          <w:tcPr>
            <w:tcW w:w="5000" w:type="pct"/>
            <w:gridSpan w:val="7"/>
            <w:noWrap/>
            <w:vAlign w:val="center"/>
            <w:hideMark/>
          </w:tcPr>
          <w:p w:rsidR="00AA13AB" w:rsidRPr="00AA13AB" w:rsidRDefault="00AA13AB" w:rsidP="00AA13AB">
            <w:pPr>
              <w:widowControl/>
              <w:jc w:val="left"/>
              <w:rPr>
                <w:rFonts w:ascii="宋体" w:hAnsi="宋体" w:cs="宋体"/>
                <w:kern w:val="0"/>
                <w:sz w:val="24"/>
              </w:rPr>
            </w:pPr>
            <w:r w:rsidRPr="00AA13AB">
              <w:rPr>
                <w:rFonts w:ascii="宋体" w:hAnsi="宋体" w:cs="宋体" w:hint="eastAsia"/>
                <w:kern w:val="0"/>
                <w:sz w:val="24"/>
              </w:rPr>
              <w:t xml:space="preserve">     授课教师：                                              时间：</w:t>
            </w:r>
          </w:p>
        </w:tc>
      </w:tr>
    </w:tbl>
    <w:p w:rsidR="00604FBE" w:rsidRDefault="00604FBE" w:rsidP="00F7330D">
      <w:pPr>
        <w:spacing w:line="360" w:lineRule="auto"/>
        <w:outlineLvl w:val="1"/>
        <w:rPr>
          <w:rFonts w:eastAsiaTheme="minorEastAsia"/>
          <w:b/>
          <w:sz w:val="24"/>
        </w:rPr>
        <w:sectPr w:rsidR="00604FBE" w:rsidSect="00AA13AB">
          <w:headerReference w:type="default" r:id="rId9"/>
          <w:pgSz w:w="16838" w:h="11906" w:orient="landscape"/>
          <w:pgMar w:top="1800" w:right="1440" w:bottom="1800" w:left="1440" w:header="851" w:footer="992" w:gutter="0"/>
          <w:cols w:space="425"/>
          <w:docGrid w:type="lines" w:linePitch="312"/>
        </w:sectPr>
      </w:pPr>
    </w:p>
    <w:p w:rsidR="000B662F" w:rsidRPr="00901FAF" w:rsidRDefault="000B662F" w:rsidP="00F7330D">
      <w:pPr>
        <w:spacing w:line="360" w:lineRule="auto"/>
        <w:outlineLvl w:val="1"/>
        <w:rPr>
          <w:rFonts w:eastAsiaTheme="minorEastAsia"/>
          <w:b/>
          <w:sz w:val="24"/>
        </w:rPr>
      </w:pPr>
      <w:r>
        <w:rPr>
          <w:rFonts w:eastAsiaTheme="minorEastAsia"/>
          <w:b/>
          <w:sz w:val="24"/>
        </w:rPr>
        <w:lastRenderedPageBreak/>
        <w:t>附件</w:t>
      </w:r>
      <w:r>
        <w:rPr>
          <w:rFonts w:eastAsiaTheme="minorEastAsia" w:hint="eastAsia"/>
          <w:b/>
          <w:sz w:val="24"/>
        </w:rPr>
        <w:t>六：试卷袋内</w:t>
      </w:r>
      <w:r>
        <w:rPr>
          <w:rFonts w:eastAsiaTheme="minorEastAsia"/>
          <w:b/>
          <w:sz w:val="24"/>
        </w:rPr>
        <w:t>材料清单</w:t>
      </w:r>
    </w:p>
    <w:p w:rsidR="00AA13AB" w:rsidRPr="00AA13AB" w:rsidRDefault="00AA13AB" w:rsidP="00AA13AB">
      <w:pPr>
        <w:spacing w:line="360" w:lineRule="auto"/>
        <w:jc w:val="center"/>
        <w:rPr>
          <w:rFonts w:eastAsia="等线"/>
          <w:b/>
          <w:bCs/>
          <w:color w:val="000000"/>
          <w:sz w:val="32"/>
          <w:szCs w:val="21"/>
        </w:rPr>
      </w:pPr>
      <w:r w:rsidRPr="00AA13AB">
        <w:rPr>
          <w:rFonts w:eastAsia="等线" w:hint="eastAsia"/>
          <w:b/>
          <w:bCs/>
          <w:color w:val="000000"/>
          <w:sz w:val="32"/>
          <w:szCs w:val="21"/>
        </w:rPr>
        <w:t>试卷考核</w:t>
      </w:r>
      <w:r w:rsidRPr="00AA13AB">
        <w:rPr>
          <w:rFonts w:eastAsia="等线"/>
          <w:b/>
          <w:bCs/>
          <w:color w:val="000000"/>
          <w:sz w:val="32"/>
          <w:szCs w:val="21"/>
        </w:rPr>
        <w:t>形式材料清单</w:t>
      </w:r>
    </w:p>
    <w:p w:rsidR="00AA13AB" w:rsidRPr="00AA13AB" w:rsidRDefault="00AA13AB" w:rsidP="00AA13AB">
      <w:pPr>
        <w:spacing w:line="360" w:lineRule="auto"/>
        <w:ind w:leftChars="-405" w:left="-107" w:rightChars="-364" w:right="-764" w:hangingChars="354" w:hanging="743"/>
        <w:jc w:val="left"/>
        <w:rPr>
          <w:rFonts w:ascii="宋体" w:hAnsi="宋体"/>
          <w:bCs/>
          <w:color w:val="000000"/>
          <w:szCs w:val="21"/>
        </w:rPr>
      </w:pPr>
      <w:r w:rsidRPr="00AA13AB">
        <w:rPr>
          <w:rFonts w:eastAsia="等线" w:hint="eastAsia"/>
          <w:bCs/>
          <w:color w:val="000000"/>
          <w:szCs w:val="21"/>
        </w:rPr>
        <w:t>课程序号</w:t>
      </w:r>
      <w:r w:rsidRPr="00AA13AB">
        <w:rPr>
          <w:rFonts w:ascii="宋体" w:hAnsi="宋体" w:hint="eastAsia"/>
          <w:bCs/>
          <w:color w:val="000000"/>
          <w:szCs w:val="21"/>
        </w:rPr>
        <w:t>：</w:t>
      </w:r>
      <w:r w:rsidRPr="00AA13AB">
        <w:rPr>
          <w:rFonts w:ascii="宋体" w:hAnsi="宋体" w:hint="eastAsia"/>
          <w:bCs/>
          <w:color w:val="000000"/>
          <w:szCs w:val="21"/>
          <w:u w:val="single"/>
        </w:rPr>
        <w:t xml:space="preserve">      </w:t>
      </w:r>
      <w:r w:rsidRPr="00AA13AB">
        <w:rPr>
          <w:rFonts w:ascii="宋体" w:hAnsi="宋体" w:hint="eastAsia"/>
          <w:bCs/>
          <w:color w:val="000000"/>
          <w:szCs w:val="21"/>
        </w:rPr>
        <w:t xml:space="preserve">  </w:t>
      </w:r>
      <w:r w:rsidRPr="00AA13AB">
        <w:rPr>
          <w:rFonts w:eastAsia="等线" w:hint="eastAsia"/>
          <w:bCs/>
          <w:color w:val="000000"/>
          <w:szCs w:val="21"/>
        </w:rPr>
        <w:t xml:space="preserve"> </w:t>
      </w:r>
      <w:r w:rsidRPr="00AA13AB">
        <w:rPr>
          <w:rFonts w:eastAsia="等线" w:hint="eastAsia"/>
          <w:bCs/>
          <w:color w:val="000000"/>
          <w:szCs w:val="21"/>
        </w:rPr>
        <w:t>课程名称及</w:t>
      </w:r>
      <w:r w:rsidRPr="00AA13AB">
        <w:rPr>
          <w:rFonts w:eastAsia="等线"/>
          <w:bCs/>
          <w:color w:val="000000"/>
          <w:szCs w:val="21"/>
        </w:rPr>
        <w:t>代码</w:t>
      </w:r>
      <w:r w:rsidRPr="00AA13AB">
        <w:rPr>
          <w:rFonts w:ascii="宋体" w:hAnsi="宋体" w:hint="eastAsia"/>
          <w:bCs/>
          <w:color w:val="000000"/>
          <w:szCs w:val="21"/>
        </w:rPr>
        <w:t xml:space="preserve">： </w:t>
      </w:r>
      <w:r w:rsidRPr="00AA13AB">
        <w:rPr>
          <w:rFonts w:ascii="宋体" w:hAnsi="宋体" w:hint="eastAsia"/>
          <w:bCs/>
          <w:color w:val="000000"/>
          <w:szCs w:val="21"/>
          <w:u w:val="single"/>
        </w:rPr>
        <w:t xml:space="preserve">            </w:t>
      </w:r>
      <w:r w:rsidRPr="00AA13AB">
        <w:rPr>
          <w:rFonts w:ascii="宋体" w:hAnsi="宋体"/>
          <w:bCs/>
          <w:color w:val="000000"/>
          <w:szCs w:val="21"/>
          <w:u w:val="single"/>
        </w:rPr>
        <w:t xml:space="preserve"> </w:t>
      </w:r>
      <w:r w:rsidRPr="00AA13AB">
        <w:rPr>
          <w:rFonts w:ascii="宋体" w:hAnsi="宋体"/>
          <w:bCs/>
          <w:color w:val="000000"/>
          <w:szCs w:val="21"/>
        </w:rPr>
        <w:t xml:space="preserve"> </w:t>
      </w:r>
      <w:r w:rsidRPr="00AA13AB">
        <w:rPr>
          <w:rFonts w:eastAsia="等线"/>
          <w:bCs/>
          <w:color w:val="000000"/>
          <w:szCs w:val="21"/>
        </w:rPr>
        <w:t xml:space="preserve"> </w:t>
      </w:r>
      <w:r w:rsidRPr="00AA13AB">
        <w:rPr>
          <w:rFonts w:eastAsia="等线" w:hint="eastAsia"/>
          <w:bCs/>
          <w:color w:val="000000"/>
          <w:szCs w:val="21"/>
        </w:rPr>
        <w:t>教师签名</w:t>
      </w:r>
      <w:r w:rsidRPr="00AA13AB">
        <w:rPr>
          <w:rFonts w:ascii="宋体" w:hAnsi="宋体" w:hint="eastAsia"/>
          <w:bCs/>
          <w:color w:val="000000"/>
          <w:szCs w:val="21"/>
        </w:rPr>
        <w:t xml:space="preserve">: </w:t>
      </w:r>
      <w:r w:rsidRPr="00AA13AB">
        <w:rPr>
          <w:rFonts w:ascii="宋体" w:hAnsi="宋体" w:hint="eastAsia"/>
          <w:bCs/>
          <w:color w:val="000000"/>
          <w:szCs w:val="21"/>
          <w:u w:val="single"/>
        </w:rPr>
        <w:t xml:space="preserve">          </w:t>
      </w:r>
      <w:r w:rsidRPr="00AA13AB">
        <w:rPr>
          <w:rFonts w:ascii="宋体" w:hAnsi="宋体" w:hint="eastAsia"/>
          <w:bCs/>
          <w:color w:val="000000"/>
          <w:szCs w:val="21"/>
        </w:rPr>
        <w:t xml:space="preserve">  </w:t>
      </w:r>
      <w:r w:rsidRPr="00AA13AB">
        <w:rPr>
          <w:rFonts w:eastAsia="等线" w:hint="eastAsia"/>
          <w:bCs/>
          <w:color w:val="000000"/>
          <w:szCs w:val="21"/>
        </w:rPr>
        <w:t>收集人签名</w:t>
      </w:r>
      <w:r w:rsidRPr="00AA13AB">
        <w:rPr>
          <w:rFonts w:ascii="宋体" w:hAnsi="宋体"/>
          <w:bCs/>
          <w:color w:val="000000"/>
          <w:szCs w:val="21"/>
        </w:rPr>
        <w:t>：</w:t>
      </w:r>
      <w:r w:rsidRPr="00AA13AB">
        <w:rPr>
          <w:rFonts w:ascii="宋体" w:hAnsi="宋体"/>
          <w:bCs/>
          <w:color w:val="000000"/>
          <w:szCs w:val="21"/>
          <w:u w:val="single"/>
        </w:rPr>
        <w:t xml:space="preserve"> </w:t>
      </w:r>
      <w:r w:rsidRPr="00AA13AB">
        <w:rPr>
          <w:rFonts w:ascii="宋体" w:hAnsi="宋体" w:hint="eastAsia"/>
          <w:bCs/>
          <w:color w:val="000000"/>
          <w:szCs w:val="21"/>
          <w:u w:val="single"/>
        </w:rPr>
        <w:t xml:space="preserve">        </w:t>
      </w:r>
      <w:r w:rsidRPr="00AA13AB">
        <w:rPr>
          <w:rFonts w:ascii="宋体" w:hAnsi="宋体"/>
          <w:bCs/>
          <w:color w:val="000000"/>
          <w:szCs w:val="21"/>
          <w:u w:val="single"/>
        </w:rPr>
        <w:t xml:space="preserve">   </w:t>
      </w:r>
      <w:r w:rsidRPr="00AA13AB">
        <w:rPr>
          <w:rFonts w:ascii="宋体" w:hAnsi="宋体" w:hint="eastAsia"/>
          <w:bCs/>
          <w:color w:val="000000"/>
          <w:szCs w:val="21"/>
          <w:u w:val="single"/>
        </w:rPr>
        <w:t xml:space="preserve">       </w:t>
      </w:r>
    </w:p>
    <w:tbl>
      <w:tblPr>
        <w:tblStyle w:val="2"/>
        <w:tblW w:w="990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5"/>
        <w:gridCol w:w="6141"/>
        <w:gridCol w:w="1985"/>
        <w:gridCol w:w="977"/>
      </w:tblGrid>
      <w:tr w:rsidR="00AA13AB" w:rsidRPr="00AA13AB" w:rsidTr="006D2F6F">
        <w:trPr>
          <w:jc w:val="center"/>
        </w:trPr>
        <w:tc>
          <w:tcPr>
            <w:tcW w:w="80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序号</w:t>
            </w:r>
          </w:p>
        </w:tc>
        <w:tc>
          <w:tcPr>
            <w:tcW w:w="614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材料</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已提供请打√</w:t>
            </w: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备注</w:t>
            </w:r>
          </w:p>
        </w:tc>
      </w:tr>
      <w:tr w:rsidR="00AA13AB" w:rsidRPr="00AA13AB" w:rsidTr="006D2F6F">
        <w:trPr>
          <w:jc w:val="center"/>
        </w:trPr>
        <w:tc>
          <w:tcPr>
            <w:tcW w:w="805" w:type="dxa"/>
            <w:vAlign w:val="center"/>
          </w:tcPr>
          <w:p w:rsidR="00AA13AB" w:rsidRPr="00AA13AB" w:rsidRDefault="00AA13AB" w:rsidP="00AA13AB">
            <w:pPr>
              <w:widowControl/>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1</w:t>
            </w:r>
          </w:p>
        </w:tc>
        <w:tc>
          <w:tcPr>
            <w:tcW w:w="6141"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color w:val="000000"/>
                <w:szCs w:val="21"/>
              </w:rPr>
              <w:t>成绩单</w:t>
            </w:r>
            <w:r w:rsidRPr="00AA13AB">
              <w:rPr>
                <w:rFonts w:ascii="华文仿宋" w:eastAsia="华文仿宋" w:hAnsi="华文仿宋" w:hint="eastAsia"/>
                <w:bCs/>
                <w:color w:val="000000"/>
                <w:szCs w:val="21"/>
              </w:rPr>
              <w:t>1</w:t>
            </w:r>
            <w:r w:rsidRPr="00AA13AB">
              <w:rPr>
                <w:rFonts w:ascii="华文仿宋" w:eastAsia="华文仿宋" w:hAnsi="华文仿宋"/>
                <w:bCs/>
                <w:color w:val="000000"/>
                <w:szCs w:val="21"/>
              </w:rPr>
              <w:t>份（需</w:t>
            </w:r>
            <w:r w:rsidRPr="00AA13AB">
              <w:rPr>
                <w:rFonts w:ascii="华文仿宋" w:eastAsia="华文仿宋" w:hAnsi="华文仿宋"/>
                <w:szCs w:val="21"/>
              </w:rPr>
              <w:t>教师签字</w:t>
            </w:r>
            <w:r w:rsidRPr="00AA13AB">
              <w:rPr>
                <w:rFonts w:ascii="华文仿宋" w:eastAsia="华文仿宋" w:hAnsi="华文仿宋"/>
                <w:bCs/>
                <w:color w:val="000000"/>
                <w:szCs w:val="21"/>
              </w:rPr>
              <w:t>）</w:t>
            </w:r>
            <w:r w:rsidRPr="00AA13AB">
              <w:rPr>
                <w:rFonts w:ascii="华文仿宋" w:eastAsia="华文仿宋" w:hAnsi="华文仿宋" w:hint="eastAsia"/>
                <w:bCs/>
                <w:color w:val="000000"/>
                <w:szCs w:val="21"/>
              </w:rPr>
              <w:t>，</w:t>
            </w:r>
            <w:r w:rsidRPr="00AA13AB">
              <w:rPr>
                <w:rFonts w:ascii="华文仿宋" w:eastAsia="华文仿宋" w:hAnsi="华文仿宋"/>
                <w:bCs/>
                <w:color w:val="000000"/>
                <w:szCs w:val="21"/>
              </w:rPr>
              <w:t>成绩分段统计表1份</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jc w:val="center"/>
        </w:trPr>
        <w:tc>
          <w:tcPr>
            <w:tcW w:w="805" w:type="dxa"/>
            <w:vAlign w:val="center"/>
          </w:tcPr>
          <w:p w:rsidR="00AA13AB" w:rsidRPr="00AA13AB" w:rsidRDefault="00AA13AB" w:rsidP="00AA13AB">
            <w:pPr>
              <w:widowControl/>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2</w:t>
            </w:r>
          </w:p>
        </w:tc>
        <w:tc>
          <w:tcPr>
            <w:tcW w:w="6141"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szCs w:val="21"/>
              </w:rPr>
              <w:t>平时成绩明细表1份(</w:t>
            </w:r>
            <w:r w:rsidRPr="00AA13AB">
              <w:rPr>
                <w:rFonts w:ascii="华文仿宋" w:eastAsia="华文仿宋" w:hAnsi="华文仿宋"/>
                <w:bCs/>
                <w:sz w:val="20"/>
                <w:szCs w:val="21"/>
              </w:rPr>
              <w:t>包含出勤成绩、平时作业和小测验的原始记录、评分标准及最后汇总</w:t>
            </w:r>
            <w:r w:rsidRPr="00AA13AB">
              <w:rPr>
                <w:rFonts w:ascii="华文仿宋" w:eastAsia="华文仿宋" w:hAnsi="华文仿宋" w:hint="eastAsia"/>
                <w:bCs/>
                <w:sz w:val="20"/>
                <w:szCs w:val="21"/>
              </w:rPr>
              <w:t>（按权重）</w:t>
            </w:r>
            <w:r w:rsidRPr="00AA13AB">
              <w:rPr>
                <w:rFonts w:ascii="华文仿宋" w:eastAsia="华文仿宋" w:hAnsi="华文仿宋"/>
                <w:bCs/>
                <w:sz w:val="20"/>
                <w:szCs w:val="21"/>
              </w:rPr>
              <w:t>的平时成绩，请务必提供明细</w:t>
            </w:r>
            <w:r w:rsidRPr="00AA13AB">
              <w:rPr>
                <w:rFonts w:ascii="华文仿宋" w:eastAsia="华文仿宋" w:hAnsi="华文仿宋"/>
                <w:bCs/>
                <w:szCs w:val="21"/>
              </w:rPr>
              <w:t>)</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w:t>
            </w:r>
            <w:r w:rsidRPr="00AA13AB">
              <w:rPr>
                <w:rFonts w:ascii="华文仿宋" w:eastAsia="华文仿宋" w:hAnsi="华文仿宋"/>
                <w:bCs/>
                <w:color w:val="000000"/>
                <w:szCs w:val="21"/>
              </w:rPr>
              <w:t>项</w:t>
            </w: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3</w:t>
            </w:r>
          </w:p>
        </w:tc>
        <w:tc>
          <w:tcPr>
            <w:tcW w:w="6141"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color w:val="000000"/>
                <w:szCs w:val="21"/>
              </w:rPr>
              <w:t>试卷分析表1份（试卷分析表上成绩分布一栏按卷面成绩填写，只对考试卷面做分析与平时成绩无关。）</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sz w:val="22"/>
                <w:szCs w:val="22"/>
              </w:rPr>
            </w:pPr>
            <w:r w:rsidRPr="00AA13AB">
              <w:rPr>
                <w:rFonts w:ascii="华文仿宋" w:eastAsia="华文仿宋" w:hAnsi="华文仿宋" w:hint="eastAsia"/>
                <w:sz w:val="22"/>
                <w:szCs w:val="22"/>
              </w:rPr>
              <w:t>4</w:t>
            </w:r>
          </w:p>
        </w:tc>
        <w:tc>
          <w:tcPr>
            <w:tcW w:w="6141" w:type="dxa"/>
            <w:vAlign w:val="center"/>
          </w:tcPr>
          <w:p w:rsidR="00AA13AB" w:rsidRPr="00AA13AB" w:rsidRDefault="00AA13AB" w:rsidP="00AA13AB">
            <w:pPr>
              <w:spacing w:line="360" w:lineRule="auto"/>
              <w:jc w:val="left"/>
              <w:rPr>
                <w:rFonts w:ascii="华文仿宋" w:eastAsia="华文仿宋" w:hAnsi="华文仿宋"/>
                <w:bCs/>
                <w:szCs w:val="21"/>
              </w:rPr>
            </w:pPr>
            <w:r w:rsidRPr="00AA13AB">
              <w:rPr>
                <w:rFonts w:ascii="华文仿宋" w:eastAsia="华文仿宋" w:hAnsi="华文仿宋"/>
                <w:bCs/>
                <w:szCs w:val="21"/>
              </w:rPr>
              <w:t>空白AB卷1份</w:t>
            </w:r>
            <w:r w:rsidRPr="00AA13AB">
              <w:rPr>
                <w:rFonts w:ascii="华文仿宋" w:eastAsia="华文仿宋" w:hAnsi="华文仿宋" w:hint="eastAsia"/>
                <w:bCs/>
                <w:szCs w:val="21"/>
              </w:rPr>
              <w:t>，</w:t>
            </w:r>
            <w:r w:rsidRPr="00AA13AB">
              <w:rPr>
                <w:rFonts w:ascii="华文仿宋" w:eastAsia="华文仿宋" w:hAnsi="华文仿宋"/>
                <w:bCs/>
                <w:szCs w:val="21"/>
              </w:rPr>
              <w:t>AB卷标准答案及评分标准1份（标准答案要求打印不能手写，标准答案、评分标准需细化到每个得分点）</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sz w:val="22"/>
                <w:szCs w:val="22"/>
              </w:rPr>
            </w:pPr>
            <w:r w:rsidRPr="00AA13AB">
              <w:rPr>
                <w:rFonts w:ascii="华文仿宋" w:eastAsia="华文仿宋" w:hAnsi="华文仿宋" w:hint="eastAsia"/>
                <w:sz w:val="22"/>
                <w:szCs w:val="22"/>
              </w:rPr>
              <w:t>5</w:t>
            </w:r>
          </w:p>
        </w:tc>
        <w:tc>
          <w:tcPr>
            <w:tcW w:w="6141"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color w:val="000000"/>
                <w:szCs w:val="21"/>
              </w:rPr>
              <w:t>考试座位表1份（随堂考无此文件）</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sz w:val="22"/>
                <w:szCs w:val="22"/>
              </w:rPr>
            </w:pPr>
            <w:r w:rsidRPr="00AA13AB">
              <w:rPr>
                <w:rFonts w:ascii="华文仿宋" w:eastAsia="华文仿宋" w:hAnsi="华文仿宋" w:hint="eastAsia"/>
                <w:sz w:val="22"/>
                <w:szCs w:val="22"/>
              </w:rPr>
              <w:t>6</w:t>
            </w:r>
          </w:p>
        </w:tc>
        <w:tc>
          <w:tcPr>
            <w:tcW w:w="6141"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color w:val="000000"/>
                <w:szCs w:val="21"/>
              </w:rPr>
              <w:t>学生考勤表1份</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7</w:t>
            </w:r>
          </w:p>
        </w:tc>
        <w:tc>
          <w:tcPr>
            <w:tcW w:w="6141"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szCs w:val="21"/>
              </w:rPr>
              <w:t>试卷按成绩</w:t>
            </w:r>
            <w:r w:rsidRPr="00AA13AB">
              <w:rPr>
                <w:rFonts w:ascii="华文仿宋" w:eastAsia="华文仿宋" w:hAnsi="华文仿宋" w:hint="eastAsia"/>
                <w:szCs w:val="21"/>
              </w:rPr>
              <w:t>单</w:t>
            </w:r>
            <w:r w:rsidRPr="00AA13AB">
              <w:rPr>
                <w:rFonts w:ascii="华文仿宋" w:eastAsia="华文仿宋" w:hAnsi="华文仿宋"/>
                <w:szCs w:val="21"/>
              </w:rPr>
              <w:t>顺序排列后装订，装订封皮信息需填写完善</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bl>
    <w:p w:rsidR="00AA13AB" w:rsidRPr="00AA13AB" w:rsidRDefault="00AA13AB" w:rsidP="00AA13AB">
      <w:pPr>
        <w:spacing w:afterLines="100" w:after="312" w:line="360" w:lineRule="auto"/>
        <w:jc w:val="center"/>
        <w:rPr>
          <w:rFonts w:eastAsia="等线"/>
          <w:b/>
          <w:bCs/>
          <w:color w:val="000000"/>
          <w:sz w:val="28"/>
          <w:szCs w:val="28"/>
        </w:rPr>
      </w:pPr>
    </w:p>
    <w:p w:rsidR="00AA13AB" w:rsidRPr="00AA13AB" w:rsidRDefault="00AA13AB" w:rsidP="00AA13AB">
      <w:pPr>
        <w:spacing w:afterLines="100" w:after="312" w:line="360" w:lineRule="auto"/>
        <w:jc w:val="center"/>
        <w:rPr>
          <w:rFonts w:eastAsia="等线"/>
          <w:b/>
          <w:bCs/>
          <w:color w:val="000000"/>
          <w:sz w:val="28"/>
          <w:szCs w:val="28"/>
        </w:rPr>
      </w:pPr>
      <w:r w:rsidRPr="00AA13AB">
        <w:rPr>
          <w:rFonts w:eastAsia="等线" w:hint="eastAsia"/>
          <w:b/>
          <w:bCs/>
          <w:color w:val="000000"/>
          <w:sz w:val="28"/>
          <w:szCs w:val="28"/>
        </w:rPr>
        <w:t>抽查情况记录</w:t>
      </w:r>
    </w:p>
    <w:tbl>
      <w:tblPr>
        <w:tblStyle w:val="2"/>
        <w:tblW w:w="5983" w:type="pct"/>
        <w:tblInd w:w="-8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5"/>
        <w:gridCol w:w="3657"/>
        <w:gridCol w:w="1803"/>
        <w:gridCol w:w="1561"/>
        <w:gridCol w:w="2051"/>
      </w:tblGrid>
      <w:tr w:rsidR="00AA13AB" w:rsidRPr="00AA13AB" w:rsidTr="006D2F6F">
        <w:trPr>
          <w:trHeight w:val="391"/>
        </w:trPr>
        <w:tc>
          <w:tcPr>
            <w:tcW w:w="431"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序号</w:t>
            </w:r>
          </w:p>
        </w:tc>
        <w:tc>
          <w:tcPr>
            <w:tcW w:w="1842"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检查</w:t>
            </w:r>
            <w:r w:rsidRPr="00AA13AB">
              <w:rPr>
                <w:rFonts w:ascii="华文仿宋" w:eastAsia="华文仿宋" w:hAnsi="华文仿宋"/>
                <w:szCs w:val="21"/>
              </w:rPr>
              <w:t>名称</w:t>
            </w:r>
          </w:p>
        </w:tc>
        <w:tc>
          <w:tcPr>
            <w:tcW w:w="908"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检查时间</w:t>
            </w:r>
          </w:p>
        </w:tc>
        <w:tc>
          <w:tcPr>
            <w:tcW w:w="786"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检查人</w:t>
            </w:r>
          </w:p>
        </w:tc>
        <w:tc>
          <w:tcPr>
            <w:tcW w:w="1033"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备注</w:t>
            </w:r>
          </w:p>
        </w:tc>
      </w:tr>
      <w:tr w:rsidR="00AA13AB" w:rsidRPr="00AA13AB" w:rsidTr="006D2F6F">
        <w:trPr>
          <w:trHeight w:val="431"/>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1</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rPr>
          <w:trHeight w:val="395"/>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2</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3</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4</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rPr>
          <w:trHeight w:val="527"/>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5</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rPr>
          <w:trHeight w:val="527"/>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6</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bl>
    <w:p w:rsidR="00AA13AB" w:rsidRPr="00AA13AB" w:rsidRDefault="00AA13AB" w:rsidP="00AA13AB">
      <w:pPr>
        <w:spacing w:line="360" w:lineRule="auto"/>
        <w:ind w:firstLineChars="100" w:firstLine="211"/>
        <w:rPr>
          <w:rFonts w:ascii="黑体" w:eastAsia="黑体" w:hAnsi="黑体"/>
          <w:b/>
        </w:rPr>
      </w:pPr>
      <w:r w:rsidRPr="00AA13AB">
        <w:rPr>
          <w:rFonts w:ascii="黑体" w:eastAsia="黑体" w:hAnsi="黑体" w:hint="eastAsia"/>
          <w:b/>
        </w:rPr>
        <w:t>备注：此表自201</w:t>
      </w:r>
      <w:r w:rsidRPr="00AA13AB">
        <w:rPr>
          <w:rFonts w:ascii="黑体" w:eastAsia="黑体" w:hAnsi="黑体"/>
          <w:b/>
        </w:rPr>
        <w:t>7</w:t>
      </w:r>
      <w:r w:rsidRPr="00AA13AB">
        <w:rPr>
          <w:rFonts w:ascii="黑体" w:eastAsia="黑体" w:hAnsi="黑体" w:hint="eastAsia"/>
          <w:b/>
        </w:rPr>
        <w:t>-2018学年第一学期期末起装入所有</w:t>
      </w:r>
      <w:r w:rsidRPr="00AA13AB">
        <w:rPr>
          <w:rFonts w:ascii="黑体" w:eastAsia="黑体" w:hAnsi="黑体"/>
          <w:b/>
        </w:rPr>
        <w:t>期末考核材料</w:t>
      </w:r>
      <w:r w:rsidRPr="00AA13AB">
        <w:rPr>
          <w:rFonts w:ascii="黑体" w:eastAsia="黑体" w:hAnsi="黑体" w:hint="eastAsia"/>
          <w:b/>
        </w:rPr>
        <w:t>袋。</w:t>
      </w:r>
    </w:p>
    <w:p w:rsidR="00AA13AB" w:rsidRPr="00AA13AB" w:rsidRDefault="00AA13AB" w:rsidP="00AA13AB">
      <w:pPr>
        <w:widowControl/>
        <w:jc w:val="left"/>
        <w:rPr>
          <w:rFonts w:ascii="黑体" w:eastAsia="黑体" w:hAnsi="黑体"/>
          <w:b/>
        </w:rPr>
      </w:pPr>
      <w:r w:rsidRPr="00AA13AB">
        <w:rPr>
          <w:rFonts w:ascii="黑体" w:eastAsia="黑体" w:hAnsi="黑体"/>
          <w:b/>
        </w:rPr>
        <w:br w:type="page"/>
      </w:r>
    </w:p>
    <w:p w:rsidR="00AA13AB" w:rsidRPr="00AA13AB" w:rsidRDefault="00AA13AB" w:rsidP="00AA13AB">
      <w:pPr>
        <w:spacing w:beforeLines="50" w:before="156" w:afterLines="50" w:after="156" w:line="360" w:lineRule="auto"/>
        <w:jc w:val="center"/>
        <w:rPr>
          <w:rFonts w:eastAsia="等线"/>
          <w:b/>
          <w:bCs/>
          <w:color w:val="000000"/>
          <w:sz w:val="32"/>
          <w:szCs w:val="21"/>
        </w:rPr>
      </w:pPr>
      <w:r w:rsidRPr="00AA13AB">
        <w:rPr>
          <w:rFonts w:eastAsia="等线" w:hint="eastAsia"/>
          <w:b/>
          <w:bCs/>
          <w:color w:val="000000"/>
          <w:sz w:val="32"/>
          <w:szCs w:val="21"/>
        </w:rPr>
        <w:lastRenderedPageBreak/>
        <w:t>论文考核</w:t>
      </w:r>
      <w:r w:rsidRPr="00AA13AB">
        <w:rPr>
          <w:rFonts w:eastAsia="等线"/>
          <w:b/>
          <w:bCs/>
          <w:color w:val="000000"/>
          <w:sz w:val="32"/>
          <w:szCs w:val="21"/>
        </w:rPr>
        <w:t>形式材料清单</w:t>
      </w:r>
    </w:p>
    <w:p w:rsidR="00AA13AB" w:rsidRPr="00AA13AB" w:rsidRDefault="00AA13AB" w:rsidP="00AA13AB">
      <w:pPr>
        <w:spacing w:line="360" w:lineRule="auto"/>
        <w:ind w:leftChars="-405" w:left="-107" w:rightChars="-364" w:right="-764" w:hangingChars="354" w:hanging="743"/>
        <w:jc w:val="left"/>
        <w:rPr>
          <w:rFonts w:eastAsia="等线"/>
          <w:bCs/>
          <w:color w:val="000000"/>
          <w:sz w:val="24"/>
        </w:rPr>
      </w:pPr>
      <w:r w:rsidRPr="00AA13AB">
        <w:rPr>
          <w:rFonts w:eastAsia="等线" w:hint="eastAsia"/>
          <w:bCs/>
          <w:color w:val="000000"/>
          <w:szCs w:val="21"/>
        </w:rPr>
        <w:t>课程序号</w:t>
      </w:r>
      <w:r w:rsidRPr="00AA13AB">
        <w:rPr>
          <w:rFonts w:ascii="宋体" w:hAnsi="宋体" w:hint="eastAsia"/>
          <w:bCs/>
          <w:color w:val="000000"/>
          <w:szCs w:val="21"/>
        </w:rPr>
        <w:t>：</w:t>
      </w:r>
      <w:r w:rsidRPr="00AA13AB">
        <w:rPr>
          <w:rFonts w:ascii="宋体" w:hAnsi="宋体" w:hint="eastAsia"/>
          <w:bCs/>
          <w:color w:val="000000"/>
          <w:szCs w:val="21"/>
          <w:u w:val="single"/>
        </w:rPr>
        <w:t xml:space="preserve">      </w:t>
      </w:r>
      <w:r w:rsidRPr="00AA13AB">
        <w:rPr>
          <w:rFonts w:ascii="宋体" w:hAnsi="宋体" w:hint="eastAsia"/>
          <w:bCs/>
          <w:color w:val="000000"/>
          <w:szCs w:val="21"/>
        </w:rPr>
        <w:t xml:space="preserve">  </w:t>
      </w:r>
      <w:r w:rsidRPr="00AA13AB">
        <w:rPr>
          <w:rFonts w:eastAsia="等线" w:hint="eastAsia"/>
          <w:bCs/>
          <w:color w:val="000000"/>
          <w:szCs w:val="21"/>
        </w:rPr>
        <w:t xml:space="preserve"> </w:t>
      </w:r>
      <w:r w:rsidRPr="00AA13AB">
        <w:rPr>
          <w:rFonts w:eastAsia="等线" w:hint="eastAsia"/>
          <w:bCs/>
          <w:color w:val="000000"/>
          <w:szCs w:val="21"/>
        </w:rPr>
        <w:t>课程名称及</w:t>
      </w:r>
      <w:r w:rsidRPr="00AA13AB">
        <w:rPr>
          <w:rFonts w:eastAsia="等线"/>
          <w:bCs/>
          <w:color w:val="000000"/>
          <w:szCs w:val="21"/>
        </w:rPr>
        <w:t>代码</w:t>
      </w:r>
      <w:r w:rsidRPr="00AA13AB">
        <w:rPr>
          <w:rFonts w:ascii="宋体" w:hAnsi="宋体" w:hint="eastAsia"/>
          <w:bCs/>
          <w:color w:val="000000"/>
          <w:szCs w:val="21"/>
        </w:rPr>
        <w:t xml:space="preserve">： </w:t>
      </w:r>
      <w:r w:rsidRPr="00AA13AB">
        <w:rPr>
          <w:rFonts w:ascii="宋体" w:hAnsi="宋体" w:hint="eastAsia"/>
          <w:bCs/>
          <w:color w:val="000000"/>
          <w:szCs w:val="21"/>
          <w:u w:val="single"/>
        </w:rPr>
        <w:t xml:space="preserve">            </w:t>
      </w:r>
      <w:r w:rsidRPr="00AA13AB">
        <w:rPr>
          <w:rFonts w:ascii="宋体" w:hAnsi="宋体"/>
          <w:bCs/>
          <w:color w:val="000000"/>
          <w:szCs w:val="21"/>
          <w:u w:val="single"/>
        </w:rPr>
        <w:t xml:space="preserve"> </w:t>
      </w:r>
      <w:r w:rsidRPr="00AA13AB">
        <w:rPr>
          <w:rFonts w:ascii="宋体" w:hAnsi="宋体"/>
          <w:bCs/>
          <w:color w:val="000000"/>
          <w:szCs w:val="21"/>
        </w:rPr>
        <w:t xml:space="preserve"> </w:t>
      </w:r>
      <w:r w:rsidRPr="00AA13AB">
        <w:rPr>
          <w:rFonts w:eastAsia="等线"/>
          <w:bCs/>
          <w:color w:val="000000"/>
          <w:szCs w:val="21"/>
        </w:rPr>
        <w:t xml:space="preserve"> </w:t>
      </w:r>
      <w:r w:rsidRPr="00AA13AB">
        <w:rPr>
          <w:rFonts w:eastAsia="等线" w:hint="eastAsia"/>
          <w:bCs/>
          <w:color w:val="000000"/>
          <w:szCs w:val="21"/>
        </w:rPr>
        <w:t>教师签名</w:t>
      </w:r>
      <w:r w:rsidRPr="00AA13AB">
        <w:rPr>
          <w:rFonts w:ascii="宋体" w:hAnsi="宋体" w:hint="eastAsia"/>
          <w:bCs/>
          <w:color w:val="000000"/>
          <w:szCs w:val="21"/>
        </w:rPr>
        <w:t xml:space="preserve">: </w:t>
      </w:r>
      <w:r w:rsidRPr="00AA13AB">
        <w:rPr>
          <w:rFonts w:ascii="宋体" w:hAnsi="宋体" w:hint="eastAsia"/>
          <w:bCs/>
          <w:color w:val="000000"/>
          <w:szCs w:val="21"/>
          <w:u w:val="single"/>
        </w:rPr>
        <w:t xml:space="preserve">          </w:t>
      </w:r>
      <w:r w:rsidRPr="00AA13AB">
        <w:rPr>
          <w:rFonts w:ascii="宋体" w:hAnsi="宋体" w:hint="eastAsia"/>
          <w:bCs/>
          <w:color w:val="000000"/>
          <w:szCs w:val="21"/>
        </w:rPr>
        <w:t xml:space="preserve">  </w:t>
      </w:r>
      <w:r w:rsidRPr="00AA13AB">
        <w:rPr>
          <w:rFonts w:eastAsia="等线" w:hint="eastAsia"/>
          <w:bCs/>
          <w:color w:val="000000"/>
          <w:szCs w:val="21"/>
        </w:rPr>
        <w:t>收集人签名</w:t>
      </w:r>
      <w:r w:rsidRPr="00AA13AB">
        <w:rPr>
          <w:rFonts w:ascii="宋体" w:hAnsi="宋体"/>
          <w:bCs/>
          <w:color w:val="000000"/>
          <w:szCs w:val="21"/>
        </w:rPr>
        <w:t>：</w:t>
      </w:r>
      <w:r w:rsidRPr="00AA13AB">
        <w:rPr>
          <w:rFonts w:ascii="宋体" w:hAnsi="宋体"/>
          <w:bCs/>
          <w:color w:val="000000"/>
          <w:szCs w:val="21"/>
          <w:u w:val="single"/>
        </w:rPr>
        <w:t xml:space="preserve"> </w:t>
      </w:r>
      <w:r w:rsidRPr="00AA13AB">
        <w:rPr>
          <w:rFonts w:ascii="宋体" w:hAnsi="宋体" w:hint="eastAsia"/>
          <w:bCs/>
          <w:color w:val="000000"/>
          <w:szCs w:val="21"/>
          <w:u w:val="single"/>
        </w:rPr>
        <w:t xml:space="preserve">        </w:t>
      </w:r>
      <w:r w:rsidRPr="00AA13AB">
        <w:rPr>
          <w:rFonts w:ascii="宋体" w:hAnsi="宋体"/>
          <w:bCs/>
          <w:color w:val="000000"/>
          <w:szCs w:val="21"/>
          <w:u w:val="single"/>
        </w:rPr>
        <w:t xml:space="preserve"> </w:t>
      </w:r>
    </w:p>
    <w:tbl>
      <w:tblPr>
        <w:tblStyle w:val="2"/>
        <w:tblW w:w="990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5"/>
        <w:gridCol w:w="6141"/>
        <w:gridCol w:w="1985"/>
        <w:gridCol w:w="977"/>
      </w:tblGrid>
      <w:tr w:rsidR="00AA13AB" w:rsidRPr="00AA13AB" w:rsidTr="006D2F6F">
        <w:trPr>
          <w:jc w:val="center"/>
        </w:trPr>
        <w:tc>
          <w:tcPr>
            <w:tcW w:w="80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序号</w:t>
            </w:r>
          </w:p>
        </w:tc>
        <w:tc>
          <w:tcPr>
            <w:tcW w:w="614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材料</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请打√</w:t>
            </w: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备注</w:t>
            </w:r>
          </w:p>
        </w:tc>
      </w:tr>
      <w:tr w:rsidR="00AA13AB" w:rsidRPr="00AA13AB" w:rsidTr="006D2F6F">
        <w:trPr>
          <w:jc w:val="center"/>
        </w:trPr>
        <w:tc>
          <w:tcPr>
            <w:tcW w:w="80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1</w:t>
            </w:r>
          </w:p>
        </w:tc>
        <w:tc>
          <w:tcPr>
            <w:tcW w:w="6141"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color w:val="000000"/>
                <w:szCs w:val="21"/>
              </w:rPr>
              <w:t>成绩单</w:t>
            </w:r>
            <w:r w:rsidRPr="00AA13AB">
              <w:rPr>
                <w:rFonts w:ascii="华文仿宋" w:eastAsia="华文仿宋" w:hAnsi="华文仿宋" w:hint="eastAsia"/>
                <w:bCs/>
                <w:color w:val="000000"/>
                <w:szCs w:val="21"/>
              </w:rPr>
              <w:t>1</w:t>
            </w:r>
            <w:r w:rsidRPr="00AA13AB">
              <w:rPr>
                <w:rFonts w:ascii="华文仿宋" w:eastAsia="华文仿宋" w:hAnsi="华文仿宋"/>
                <w:bCs/>
                <w:color w:val="000000"/>
                <w:szCs w:val="21"/>
              </w:rPr>
              <w:t>份（需</w:t>
            </w:r>
            <w:r w:rsidRPr="00AA13AB">
              <w:rPr>
                <w:rFonts w:ascii="华文仿宋" w:eastAsia="华文仿宋" w:hAnsi="华文仿宋"/>
                <w:szCs w:val="21"/>
              </w:rPr>
              <w:t>教师签字</w:t>
            </w:r>
            <w:r w:rsidRPr="00AA13AB">
              <w:rPr>
                <w:rFonts w:ascii="华文仿宋" w:eastAsia="华文仿宋" w:hAnsi="华文仿宋"/>
                <w:bCs/>
                <w:color w:val="000000"/>
                <w:szCs w:val="21"/>
              </w:rPr>
              <w:t>）</w:t>
            </w:r>
            <w:r w:rsidRPr="00AA13AB">
              <w:rPr>
                <w:rFonts w:ascii="华文仿宋" w:eastAsia="华文仿宋" w:hAnsi="华文仿宋" w:hint="eastAsia"/>
                <w:bCs/>
                <w:color w:val="000000"/>
                <w:szCs w:val="21"/>
              </w:rPr>
              <w:t>，</w:t>
            </w:r>
            <w:r w:rsidRPr="00AA13AB">
              <w:rPr>
                <w:rFonts w:ascii="华文仿宋" w:eastAsia="华文仿宋" w:hAnsi="华文仿宋"/>
                <w:bCs/>
                <w:color w:val="000000"/>
                <w:szCs w:val="21"/>
              </w:rPr>
              <w:t>成绩分段统计表1份</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2</w:t>
            </w:r>
          </w:p>
        </w:tc>
        <w:tc>
          <w:tcPr>
            <w:tcW w:w="6141"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szCs w:val="21"/>
              </w:rPr>
              <w:t>平时成绩明细表1份(</w:t>
            </w:r>
            <w:r w:rsidRPr="00AA13AB">
              <w:rPr>
                <w:rFonts w:ascii="华文仿宋" w:eastAsia="华文仿宋" w:hAnsi="华文仿宋"/>
                <w:bCs/>
                <w:sz w:val="20"/>
                <w:szCs w:val="21"/>
              </w:rPr>
              <w:t>包含出勤成绩、平时作业和小测验的原始记录、评分标准及最后汇总</w:t>
            </w:r>
            <w:r w:rsidRPr="00AA13AB">
              <w:rPr>
                <w:rFonts w:ascii="华文仿宋" w:eastAsia="华文仿宋" w:hAnsi="华文仿宋" w:hint="eastAsia"/>
                <w:bCs/>
                <w:sz w:val="20"/>
                <w:szCs w:val="21"/>
              </w:rPr>
              <w:t>（按权重）</w:t>
            </w:r>
            <w:r w:rsidRPr="00AA13AB">
              <w:rPr>
                <w:rFonts w:ascii="华文仿宋" w:eastAsia="华文仿宋" w:hAnsi="华文仿宋"/>
                <w:bCs/>
                <w:sz w:val="20"/>
                <w:szCs w:val="21"/>
              </w:rPr>
              <w:t>的平时成绩，请务必提供明细</w:t>
            </w:r>
            <w:r w:rsidRPr="00AA13AB">
              <w:rPr>
                <w:rFonts w:ascii="华文仿宋" w:eastAsia="华文仿宋" w:hAnsi="华文仿宋"/>
                <w:bCs/>
                <w:szCs w:val="21"/>
              </w:rPr>
              <w:t>)</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3</w:t>
            </w:r>
          </w:p>
        </w:tc>
        <w:tc>
          <w:tcPr>
            <w:tcW w:w="6141"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color w:val="000000"/>
                <w:szCs w:val="21"/>
              </w:rPr>
              <w:t>试卷分析表1份（试卷分析表上成绩分布一栏按</w:t>
            </w:r>
            <w:r w:rsidRPr="00AA13AB">
              <w:rPr>
                <w:rFonts w:ascii="华文仿宋" w:eastAsia="华文仿宋" w:hAnsi="华文仿宋" w:hint="eastAsia"/>
                <w:bCs/>
                <w:color w:val="000000"/>
                <w:szCs w:val="21"/>
              </w:rPr>
              <w:t>论文</w:t>
            </w:r>
            <w:r w:rsidRPr="00AA13AB">
              <w:rPr>
                <w:rFonts w:ascii="华文仿宋" w:eastAsia="华文仿宋" w:hAnsi="华文仿宋"/>
                <w:bCs/>
                <w:color w:val="000000"/>
                <w:szCs w:val="21"/>
              </w:rPr>
              <w:t>成绩填写，只对</w:t>
            </w:r>
            <w:r w:rsidRPr="00AA13AB">
              <w:rPr>
                <w:rFonts w:ascii="华文仿宋" w:eastAsia="华文仿宋" w:hAnsi="华文仿宋" w:hint="eastAsia"/>
                <w:bCs/>
                <w:color w:val="000000"/>
                <w:szCs w:val="21"/>
              </w:rPr>
              <w:t>论文</w:t>
            </w:r>
            <w:r w:rsidRPr="00AA13AB">
              <w:rPr>
                <w:rFonts w:ascii="华文仿宋" w:eastAsia="华文仿宋" w:hAnsi="华文仿宋"/>
                <w:bCs/>
                <w:color w:val="000000"/>
                <w:szCs w:val="21"/>
              </w:rPr>
              <w:t>情况做分析与平时成绩无关。）</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trHeight w:val="371"/>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4</w:t>
            </w:r>
          </w:p>
        </w:tc>
        <w:tc>
          <w:tcPr>
            <w:tcW w:w="6141" w:type="dxa"/>
            <w:vAlign w:val="center"/>
          </w:tcPr>
          <w:p w:rsidR="00AA13AB" w:rsidRPr="00AA13AB" w:rsidRDefault="00AA13AB" w:rsidP="00AA13AB">
            <w:pPr>
              <w:spacing w:line="360" w:lineRule="auto"/>
              <w:jc w:val="left"/>
              <w:rPr>
                <w:rFonts w:ascii="华文仿宋" w:eastAsia="华文仿宋" w:hAnsi="华文仿宋"/>
                <w:szCs w:val="21"/>
              </w:rPr>
            </w:pPr>
            <w:r w:rsidRPr="00AA13AB">
              <w:rPr>
                <w:rFonts w:ascii="华文仿宋" w:eastAsia="华文仿宋" w:hAnsi="华文仿宋" w:hint="eastAsia"/>
                <w:szCs w:val="21"/>
              </w:rPr>
              <w:t>论文</w:t>
            </w:r>
            <w:r w:rsidRPr="00AA13AB">
              <w:rPr>
                <w:rFonts w:ascii="华文仿宋" w:eastAsia="华文仿宋" w:hAnsi="华文仿宋"/>
                <w:szCs w:val="21"/>
              </w:rPr>
              <w:t>题目及评分标准</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trHeight w:val="371"/>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5</w:t>
            </w:r>
          </w:p>
        </w:tc>
        <w:tc>
          <w:tcPr>
            <w:tcW w:w="6141" w:type="dxa"/>
            <w:vAlign w:val="center"/>
          </w:tcPr>
          <w:p w:rsidR="00AA13AB" w:rsidRPr="00AA13AB" w:rsidRDefault="00AA13AB" w:rsidP="00AA13AB">
            <w:pPr>
              <w:spacing w:line="360" w:lineRule="auto"/>
              <w:jc w:val="left"/>
              <w:rPr>
                <w:rFonts w:ascii="华文仿宋" w:eastAsia="华文仿宋" w:hAnsi="华文仿宋"/>
                <w:szCs w:val="21"/>
              </w:rPr>
            </w:pPr>
            <w:r w:rsidRPr="00AA13AB">
              <w:rPr>
                <w:rFonts w:ascii="华文仿宋" w:eastAsia="华文仿宋" w:hAnsi="华文仿宋"/>
                <w:bCs/>
                <w:color w:val="000000"/>
                <w:szCs w:val="21"/>
              </w:rPr>
              <w:t>学生考勤表1份</w:t>
            </w:r>
          </w:p>
        </w:tc>
        <w:tc>
          <w:tcPr>
            <w:tcW w:w="198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r>
      <w:tr w:rsidR="00AA13AB" w:rsidRPr="00AA13AB" w:rsidTr="006D2F6F">
        <w:trPr>
          <w:jc w:val="center"/>
        </w:trPr>
        <w:tc>
          <w:tcPr>
            <w:tcW w:w="805" w:type="dxa"/>
            <w:tcBorders>
              <w:bottom w:val="dashSmallGap" w:sz="4" w:space="0" w:color="auto"/>
            </w:tcBorders>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color w:val="000000"/>
                <w:sz w:val="22"/>
                <w:szCs w:val="22"/>
              </w:rPr>
              <w:t>6</w:t>
            </w:r>
          </w:p>
        </w:tc>
        <w:tc>
          <w:tcPr>
            <w:tcW w:w="6141" w:type="dxa"/>
            <w:tcBorders>
              <w:bottom w:val="dashSmallGap" w:sz="4" w:space="0" w:color="auto"/>
            </w:tcBorders>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szCs w:val="21"/>
              </w:rPr>
              <w:t>学生论文按成绩</w:t>
            </w:r>
            <w:r w:rsidRPr="00AA13AB">
              <w:rPr>
                <w:rFonts w:ascii="华文仿宋" w:eastAsia="华文仿宋" w:hAnsi="华文仿宋" w:hint="eastAsia"/>
                <w:szCs w:val="21"/>
              </w:rPr>
              <w:t>单</w:t>
            </w:r>
            <w:r w:rsidRPr="00AA13AB">
              <w:rPr>
                <w:rFonts w:ascii="华文仿宋" w:eastAsia="华文仿宋" w:hAnsi="华文仿宋"/>
                <w:szCs w:val="21"/>
              </w:rPr>
              <w:t>顺序排列后装订，装订封皮信息需填写完善</w:t>
            </w:r>
            <w:r w:rsidRPr="00AA13AB">
              <w:rPr>
                <w:rFonts w:ascii="华文仿宋" w:eastAsia="华文仿宋" w:hAnsi="华文仿宋" w:hint="eastAsia"/>
                <w:szCs w:val="21"/>
              </w:rPr>
              <w:t>，课程</w:t>
            </w:r>
            <w:r w:rsidRPr="00AA13AB">
              <w:rPr>
                <w:rFonts w:ascii="华文仿宋" w:eastAsia="华文仿宋" w:hAnsi="华文仿宋"/>
                <w:szCs w:val="21"/>
              </w:rPr>
              <w:t>考核</w:t>
            </w:r>
            <w:r w:rsidRPr="00AA13AB">
              <w:rPr>
                <w:rFonts w:ascii="华文仿宋" w:eastAsia="华文仿宋" w:hAnsi="华文仿宋" w:hint="eastAsia"/>
                <w:szCs w:val="21"/>
              </w:rPr>
              <w:t>论文评分表需粘贴在论文首页</w:t>
            </w:r>
          </w:p>
        </w:tc>
        <w:tc>
          <w:tcPr>
            <w:tcW w:w="1985" w:type="dxa"/>
            <w:tcBorders>
              <w:bottom w:val="dashSmallGap" w:sz="4" w:space="0" w:color="auto"/>
            </w:tcBorders>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977" w:type="dxa"/>
            <w:tcBorders>
              <w:bottom w:val="dashSmallGap" w:sz="4" w:space="0" w:color="auto"/>
            </w:tcBorders>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bl>
    <w:p w:rsidR="00AA13AB" w:rsidRPr="00AA13AB" w:rsidRDefault="00AA13AB" w:rsidP="00AA13AB">
      <w:pPr>
        <w:spacing w:afterLines="100" w:after="312"/>
        <w:jc w:val="center"/>
        <w:rPr>
          <w:rFonts w:eastAsia="等线"/>
          <w:b/>
          <w:bCs/>
          <w:color w:val="000000"/>
          <w:sz w:val="28"/>
          <w:szCs w:val="28"/>
        </w:rPr>
      </w:pPr>
    </w:p>
    <w:p w:rsidR="00AA13AB" w:rsidRPr="00AA13AB" w:rsidRDefault="00AA13AB" w:rsidP="00AA13AB">
      <w:pPr>
        <w:spacing w:afterLines="100" w:after="312"/>
        <w:jc w:val="center"/>
        <w:rPr>
          <w:rFonts w:eastAsia="等线"/>
          <w:b/>
          <w:bCs/>
          <w:color w:val="000000"/>
          <w:sz w:val="24"/>
        </w:rPr>
      </w:pPr>
    </w:p>
    <w:p w:rsidR="00AA13AB" w:rsidRPr="00AA13AB" w:rsidRDefault="00AA13AB" w:rsidP="00AA13AB">
      <w:pPr>
        <w:spacing w:afterLines="100" w:after="312"/>
        <w:jc w:val="center"/>
        <w:rPr>
          <w:rFonts w:eastAsia="等线"/>
          <w:b/>
          <w:bCs/>
          <w:color w:val="000000"/>
          <w:sz w:val="28"/>
          <w:szCs w:val="28"/>
        </w:rPr>
      </w:pPr>
      <w:r w:rsidRPr="00AA13AB">
        <w:rPr>
          <w:rFonts w:eastAsia="等线" w:hint="eastAsia"/>
          <w:b/>
          <w:bCs/>
          <w:color w:val="000000"/>
          <w:sz w:val="28"/>
          <w:szCs w:val="28"/>
        </w:rPr>
        <w:t>抽查情况记录</w:t>
      </w:r>
    </w:p>
    <w:tbl>
      <w:tblPr>
        <w:tblStyle w:val="2"/>
        <w:tblW w:w="5983" w:type="pct"/>
        <w:tblInd w:w="-8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5"/>
        <w:gridCol w:w="3657"/>
        <w:gridCol w:w="1803"/>
        <w:gridCol w:w="1561"/>
        <w:gridCol w:w="2051"/>
      </w:tblGrid>
      <w:tr w:rsidR="00AA13AB" w:rsidRPr="00AA13AB" w:rsidTr="006D2F6F">
        <w:trPr>
          <w:trHeight w:val="391"/>
        </w:trPr>
        <w:tc>
          <w:tcPr>
            <w:tcW w:w="431"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序号</w:t>
            </w:r>
          </w:p>
        </w:tc>
        <w:tc>
          <w:tcPr>
            <w:tcW w:w="1842"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检查</w:t>
            </w:r>
            <w:r w:rsidRPr="00AA13AB">
              <w:rPr>
                <w:rFonts w:ascii="华文仿宋" w:eastAsia="华文仿宋" w:hAnsi="华文仿宋"/>
                <w:szCs w:val="21"/>
              </w:rPr>
              <w:t>名称</w:t>
            </w:r>
          </w:p>
        </w:tc>
        <w:tc>
          <w:tcPr>
            <w:tcW w:w="908"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检查时间</w:t>
            </w:r>
          </w:p>
        </w:tc>
        <w:tc>
          <w:tcPr>
            <w:tcW w:w="786"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检查人</w:t>
            </w:r>
          </w:p>
        </w:tc>
        <w:tc>
          <w:tcPr>
            <w:tcW w:w="1033"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备注</w:t>
            </w:r>
          </w:p>
        </w:tc>
      </w:tr>
      <w:tr w:rsidR="00AA13AB" w:rsidRPr="00AA13AB" w:rsidTr="006D2F6F">
        <w:trPr>
          <w:trHeight w:val="431"/>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1</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rPr>
          <w:trHeight w:val="395"/>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2</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3</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4</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rPr>
          <w:trHeight w:val="527"/>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5</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rPr>
          <w:trHeight w:val="527"/>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6</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bl>
    <w:p w:rsidR="00AA13AB" w:rsidRPr="00AA13AB" w:rsidRDefault="00AA13AB" w:rsidP="00AA13AB">
      <w:pPr>
        <w:spacing w:line="360" w:lineRule="auto"/>
        <w:ind w:firstLineChars="100" w:firstLine="211"/>
        <w:rPr>
          <w:rFonts w:ascii="黑体" w:eastAsia="黑体" w:hAnsi="黑体"/>
          <w:b/>
        </w:rPr>
      </w:pPr>
      <w:r w:rsidRPr="00AA13AB">
        <w:rPr>
          <w:rFonts w:ascii="黑体" w:eastAsia="黑体" w:hAnsi="黑体" w:hint="eastAsia"/>
          <w:b/>
        </w:rPr>
        <w:t>备注：此表自201</w:t>
      </w:r>
      <w:r w:rsidRPr="00AA13AB">
        <w:rPr>
          <w:rFonts w:ascii="黑体" w:eastAsia="黑体" w:hAnsi="黑体"/>
          <w:b/>
        </w:rPr>
        <w:t>7</w:t>
      </w:r>
      <w:r w:rsidRPr="00AA13AB">
        <w:rPr>
          <w:rFonts w:ascii="黑体" w:eastAsia="黑体" w:hAnsi="黑体" w:hint="eastAsia"/>
          <w:b/>
        </w:rPr>
        <w:t>-2018学年第一学期期末起装入所有</w:t>
      </w:r>
      <w:r w:rsidRPr="00AA13AB">
        <w:rPr>
          <w:rFonts w:ascii="黑体" w:eastAsia="黑体" w:hAnsi="黑体"/>
          <w:b/>
        </w:rPr>
        <w:t>期末考核材料</w:t>
      </w:r>
      <w:r w:rsidRPr="00AA13AB">
        <w:rPr>
          <w:rFonts w:ascii="黑体" w:eastAsia="黑体" w:hAnsi="黑体" w:hint="eastAsia"/>
          <w:b/>
        </w:rPr>
        <w:t>袋。</w:t>
      </w:r>
    </w:p>
    <w:p w:rsidR="00AA13AB" w:rsidRPr="00AA13AB" w:rsidRDefault="00AA13AB" w:rsidP="00AA13AB">
      <w:pPr>
        <w:widowControl/>
        <w:jc w:val="left"/>
        <w:rPr>
          <w:rFonts w:ascii="黑体" w:eastAsia="黑体" w:hAnsi="黑体"/>
          <w:b/>
        </w:rPr>
      </w:pPr>
      <w:r w:rsidRPr="00AA13AB">
        <w:rPr>
          <w:rFonts w:ascii="黑体" w:eastAsia="黑体" w:hAnsi="黑体"/>
          <w:b/>
        </w:rPr>
        <w:br w:type="page"/>
      </w:r>
    </w:p>
    <w:p w:rsidR="00AA13AB" w:rsidRPr="00AA13AB" w:rsidRDefault="00AA13AB" w:rsidP="00AA13AB">
      <w:pPr>
        <w:spacing w:beforeLines="50" w:before="156" w:afterLines="50" w:after="156" w:line="360" w:lineRule="auto"/>
        <w:jc w:val="center"/>
        <w:rPr>
          <w:rFonts w:eastAsia="等线"/>
          <w:b/>
          <w:bCs/>
          <w:color w:val="000000"/>
          <w:sz w:val="32"/>
          <w:szCs w:val="21"/>
        </w:rPr>
      </w:pPr>
      <w:r w:rsidRPr="00AA13AB">
        <w:rPr>
          <w:rFonts w:eastAsia="等线" w:hint="eastAsia"/>
          <w:b/>
          <w:bCs/>
          <w:color w:val="000000"/>
          <w:sz w:val="32"/>
          <w:szCs w:val="21"/>
        </w:rPr>
        <w:lastRenderedPageBreak/>
        <w:t>其他考核</w:t>
      </w:r>
      <w:r w:rsidRPr="00AA13AB">
        <w:rPr>
          <w:rFonts w:eastAsia="等线"/>
          <w:b/>
          <w:bCs/>
          <w:color w:val="000000"/>
          <w:sz w:val="32"/>
          <w:szCs w:val="21"/>
        </w:rPr>
        <w:t>形式材料清单</w:t>
      </w:r>
    </w:p>
    <w:p w:rsidR="00AA13AB" w:rsidRPr="00AA13AB" w:rsidRDefault="00AA13AB" w:rsidP="00AA13AB">
      <w:pPr>
        <w:spacing w:line="360" w:lineRule="auto"/>
        <w:ind w:leftChars="-405" w:left="-107" w:rightChars="-364" w:right="-764" w:hangingChars="354" w:hanging="743"/>
        <w:jc w:val="left"/>
        <w:rPr>
          <w:rFonts w:eastAsia="等线"/>
          <w:bCs/>
          <w:color w:val="000000"/>
          <w:sz w:val="24"/>
        </w:rPr>
      </w:pPr>
      <w:r w:rsidRPr="00AA13AB">
        <w:rPr>
          <w:rFonts w:eastAsia="等线" w:hint="eastAsia"/>
          <w:bCs/>
          <w:color w:val="000000"/>
          <w:szCs w:val="21"/>
        </w:rPr>
        <w:t>课程序号</w:t>
      </w:r>
      <w:r w:rsidRPr="00AA13AB">
        <w:rPr>
          <w:rFonts w:ascii="宋体" w:hAnsi="宋体" w:hint="eastAsia"/>
          <w:bCs/>
          <w:color w:val="000000"/>
          <w:szCs w:val="21"/>
        </w:rPr>
        <w:t>：</w:t>
      </w:r>
      <w:r w:rsidRPr="00AA13AB">
        <w:rPr>
          <w:rFonts w:ascii="宋体" w:hAnsi="宋体" w:hint="eastAsia"/>
          <w:bCs/>
          <w:color w:val="000000"/>
          <w:szCs w:val="21"/>
          <w:u w:val="single"/>
        </w:rPr>
        <w:t xml:space="preserve">      </w:t>
      </w:r>
      <w:r w:rsidRPr="00AA13AB">
        <w:rPr>
          <w:rFonts w:ascii="宋体" w:hAnsi="宋体" w:hint="eastAsia"/>
          <w:bCs/>
          <w:color w:val="000000"/>
          <w:szCs w:val="21"/>
        </w:rPr>
        <w:t xml:space="preserve">  </w:t>
      </w:r>
      <w:r w:rsidRPr="00AA13AB">
        <w:rPr>
          <w:rFonts w:eastAsia="等线" w:hint="eastAsia"/>
          <w:bCs/>
          <w:color w:val="000000"/>
          <w:szCs w:val="21"/>
        </w:rPr>
        <w:t xml:space="preserve"> </w:t>
      </w:r>
      <w:r w:rsidRPr="00AA13AB">
        <w:rPr>
          <w:rFonts w:eastAsia="等线" w:hint="eastAsia"/>
          <w:bCs/>
          <w:color w:val="000000"/>
          <w:szCs w:val="21"/>
        </w:rPr>
        <w:t>课程名称及</w:t>
      </w:r>
      <w:r w:rsidRPr="00AA13AB">
        <w:rPr>
          <w:rFonts w:eastAsia="等线"/>
          <w:bCs/>
          <w:color w:val="000000"/>
          <w:szCs w:val="21"/>
        </w:rPr>
        <w:t>代码</w:t>
      </w:r>
      <w:r w:rsidRPr="00AA13AB">
        <w:rPr>
          <w:rFonts w:ascii="宋体" w:hAnsi="宋体" w:hint="eastAsia"/>
          <w:bCs/>
          <w:color w:val="000000"/>
          <w:szCs w:val="21"/>
        </w:rPr>
        <w:t xml:space="preserve">： </w:t>
      </w:r>
      <w:r w:rsidRPr="00AA13AB">
        <w:rPr>
          <w:rFonts w:ascii="宋体" w:hAnsi="宋体" w:hint="eastAsia"/>
          <w:bCs/>
          <w:color w:val="000000"/>
          <w:szCs w:val="21"/>
          <w:u w:val="single"/>
        </w:rPr>
        <w:t xml:space="preserve">            </w:t>
      </w:r>
      <w:r w:rsidRPr="00AA13AB">
        <w:rPr>
          <w:rFonts w:ascii="宋体" w:hAnsi="宋体"/>
          <w:bCs/>
          <w:color w:val="000000"/>
          <w:szCs w:val="21"/>
          <w:u w:val="single"/>
        </w:rPr>
        <w:t xml:space="preserve"> </w:t>
      </w:r>
      <w:r w:rsidRPr="00AA13AB">
        <w:rPr>
          <w:rFonts w:ascii="宋体" w:hAnsi="宋体"/>
          <w:bCs/>
          <w:color w:val="000000"/>
          <w:szCs w:val="21"/>
        </w:rPr>
        <w:t xml:space="preserve"> </w:t>
      </w:r>
      <w:r w:rsidRPr="00AA13AB">
        <w:rPr>
          <w:rFonts w:eastAsia="等线"/>
          <w:bCs/>
          <w:color w:val="000000"/>
          <w:szCs w:val="21"/>
        </w:rPr>
        <w:t xml:space="preserve"> </w:t>
      </w:r>
      <w:r w:rsidRPr="00AA13AB">
        <w:rPr>
          <w:rFonts w:eastAsia="等线" w:hint="eastAsia"/>
          <w:bCs/>
          <w:color w:val="000000"/>
          <w:szCs w:val="21"/>
        </w:rPr>
        <w:t>教师签名</w:t>
      </w:r>
      <w:r w:rsidRPr="00AA13AB">
        <w:rPr>
          <w:rFonts w:ascii="宋体" w:hAnsi="宋体" w:hint="eastAsia"/>
          <w:bCs/>
          <w:color w:val="000000"/>
          <w:szCs w:val="21"/>
        </w:rPr>
        <w:t xml:space="preserve">: </w:t>
      </w:r>
      <w:r w:rsidRPr="00AA13AB">
        <w:rPr>
          <w:rFonts w:ascii="宋体" w:hAnsi="宋体" w:hint="eastAsia"/>
          <w:bCs/>
          <w:color w:val="000000"/>
          <w:szCs w:val="21"/>
          <w:u w:val="single"/>
        </w:rPr>
        <w:t xml:space="preserve">          </w:t>
      </w:r>
      <w:r w:rsidRPr="00AA13AB">
        <w:rPr>
          <w:rFonts w:ascii="宋体" w:hAnsi="宋体" w:hint="eastAsia"/>
          <w:bCs/>
          <w:color w:val="000000"/>
          <w:szCs w:val="21"/>
        </w:rPr>
        <w:t xml:space="preserve">  </w:t>
      </w:r>
      <w:r w:rsidRPr="00AA13AB">
        <w:rPr>
          <w:rFonts w:eastAsia="等线" w:hint="eastAsia"/>
          <w:bCs/>
          <w:color w:val="000000"/>
          <w:szCs w:val="21"/>
        </w:rPr>
        <w:t>收集人签名</w:t>
      </w:r>
      <w:r w:rsidRPr="00AA13AB">
        <w:rPr>
          <w:rFonts w:ascii="宋体" w:hAnsi="宋体"/>
          <w:bCs/>
          <w:color w:val="000000"/>
          <w:szCs w:val="21"/>
        </w:rPr>
        <w:t>：</w:t>
      </w:r>
      <w:r w:rsidRPr="00AA13AB">
        <w:rPr>
          <w:rFonts w:ascii="宋体" w:hAnsi="宋体"/>
          <w:bCs/>
          <w:color w:val="000000"/>
          <w:szCs w:val="21"/>
          <w:u w:val="single"/>
        </w:rPr>
        <w:t xml:space="preserve"> </w:t>
      </w:r>
      <w:r w:rsidRPr="00AA13AB">
        <w:rPr>
          <w:rFonts w:ascii="宋体" w:hAnsi="宋体" w:hint="eastAsia"/>
          <w:bCs/>
          <w:color w:val="000000"/>
          <w:szCs w:val="21"/>
          <w:u w:val="single"/>
        </w:rPr>
        <w:t xml:space="preserve">        </w:t>
      </w:r>
      <w:r w:rsidRPr="00AA13AB">
        <w:rPr>
          <w:rFonts w:ascii="宋体" w:hAnsi="宋体"/>
          <w:bCs/>
          <w:color w:val="000000"/>
          <w:szCs w:val="21"/>
          <w:u w:val="single"/>
        </w:rPr>
        <w:t xml:space="preserve"> </w:t>
      </w:r>
    </w:p>
    <w:tbl>
      <w:tblPr>
        <w:tblStyle w:val="2"/>
        <w:tblW w:w="990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5"/>
        <w:gridCol w:w="6283"/>
        <w:gridCol w:w="1701"/>
        <w:gridCol w:w="1119"/>
      </w:tblGrid>
      <w:tr w:rsidR="00AA13AB" w:rsidRPr="00AA13AB" w:rsidTr="006D2F6F">
        <w:trPr>
          <w:jc w:val="center"/>
        </w:trPr>
        <w:tc>
          <w:tcPr>
            <w:tcW w:w="805"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序号</w:t>
            </w:r>
          </w:p>
        </w:tc>
        <w:tc>
          <w:tcPr>
            <w:tcW w:w="6283"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材料</w:t>
            </w:r>
          </w:p>
        </w:tc>
        <w:tc>
          <w:tcPr>
            <w:tcW w:w="170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请打√</w:t>
            </w:r>
          </w:p>
        </w:tc>
        <w:tc>
          <w:tcPr>
            <w:tcW w:w="1119"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备注</w:t>
            </w: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1</w:t>
            </w:r>
          </w:p>
        </w:tc>
        <w:tc>
          <w:tcPr>
            <w:tcW w:w="6283"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color w:val="000000"/>
                <w:szCs w:val="21"/>
              </w:rPr>
              <w:t>成绩单</w:t>
            </w:r>
            <w:r w:rsidRPr="00AA13AB">
              <w:rPr>
                <w:rFonts w:ascii="华文仿宋" w:eastAsia="华文仿宋" w:hAnsi="华文仿宋" w:hint="eastAsia"/>
                <w:bCs/>
                <w:color w:val="000000"/>
                <w:szCs w:val="21"/>
              </w:rPr>
              <w:t>1</w:t>
            </w:r>
            <w:r w:rsidRPr="00AA13AB">
              <w:rPr>
                <w:rFonts w:ascii="华文仿宋" w:eastAsia="华文仿宋" w:hAnsi="华文仿宋"/>
                <w:bCs/>
                <w:color w:val="000000"/>
                <w:szCs w:val="21"/>
              </w:rPr>
              <w:t>份（需</w:t>
            </w:r>
            <w:r w:rsidRPr="00AA13AB">
              <w:rPr>
                <w:rFonts w:ascii="华文仿宋" w:eastAsia="华文仿宋" w:hAnsi="华文仿宋"/>
                <w:szCs w:val="21"/>
              </w:rPr>
              <w:t>教师签字</w:t>
            </w:r>
            <w:r w:rsidRPr="00AA13AB">
              <w:rPr>
                <w:rFonts w:ascii="华文仿宋" w:eastAsia="华文仿宋" w:hAnsi="华文仿宋"/>
                <w:bCs/>
                <w:color w:val="000000"/>
                <w:szCs w:val="21"/>
              </w:rPr>
              <w:t>）</w:t>
            </w:r>
            <w:r w:rsidRPr="00AA13AB">
              <w:rPr>
                <w:rFonts w:ascii="华文仿宋" w:eastAsia="华文仿宋" w:hAnsi="华文仿宋" w:hint="eastAsia"/>
                <w:bCs/>
                <w:color w:val="000000"/>
                <w:szCs w:val="21"/>
              </w:rPr>
              <w:t>，</w:t>
            </w:r>
            <w:r w:rsidRPr="00AA13AB">
              <w:rPr>
                <w:rFonts w:ascii="华文仿宋" w:eastAsia="华文仿宋" w:hAnsi="华文仿宋"/>
                <w:bCs/>
                <w:color w:val="000000"/>
                <w:szCs w:val="21"/>
              </w:rPr>
              <w:t>成绩分段统计表1份</w:t>
            </w:r>
          </w:p>
        </w:tc>
        <w:tc>
          <w:tcPr>
            <w:tcW w:w="170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1119"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2</w:t>
            </w:r>
          </w:p>
        </w:tc>
        <w:tc>
          <w:tcPr>
            <w:tcW w:w="6283"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szCs w:val="21"/>
              </w:rPr>
              <w:t>平时成绩明细表1份(</w:t>
            </w:r>
            <w:r w:rsidRPr="00AA13AB">
              <w:rPr>
                <w:rFonts w:ascii="华文仿宋" w:eastAsia="华文仿宋" w:hAnsi="华文仿宋"/>
                <w:bCs/>
                <w:sz w:val="20"/>
                <w:szCs w:val="21"/>
              </w:rPr>
              <w:t>包含出勤成绩、平时作业和小测验的原始记录、评分标准及最后汇总</w:t>
            </w:r>
            <w:r w:rsidRPr="00AA13AB">
              <w:rPr>
                <w:rFonts w:ascii="华文仿宋" w:eastAsia="华文仿宋" w:hAnsi="华文仿宋" w:hint="eastAsia"/>
                <w:bCs/>
                <w:sz w:val="20"/>
                <w:szCs w:val="21"/>
              </w:rPr>
              <w:t>（按权重）</w:t>
            </w:r>
            <w:r w:rsidRPr="00AA13AB">
              <w:rPr>
                <w:rFonts w:ascii="华文仿宋" w:eastAsia="华文仿宋" w:hAnsi="华文仿宋"/>
                <w:bCs/>
                <w:sz w:val="20"/>
                <w:szCs w:val="21"/>
              </w:rPr>
              <w:t>的平时成绩，请务必提供明细</w:t>
            </w:r>
            <w:r w:rsidRPr="00AA13AB">
              <w:rPr>
                <w:rFonts w:ascii="华文仿宋" w:eastAsia="华文仿宋" w:hAnsi="华文仿宋"/>
                <w:bCs/>
                <w:szCs w:val="21"/>
              </w:rPr>
              <w:t>)</w:t>
            </w:r>
          </w:p>
        </w:tc>
        <w:tc>
          <w:tcPr>
            <w:tcW w:w="170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1119"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3</w:t>
            </w:r>
          </w:p>
        </w:tc>
        <w:tc>
          <w:tcPr>
            <w:tcW w:w="6283"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color w:val="000000"/>
                <w:szCs w:val="21"/>
              </w:rPr>
              <w:t>试卷分析表1份（试卷分析表上成绩分布一栏按</w:t>
            </w:r>
            <w:r w:rsidRPr="00AA13AB">
              <w:rPr>
                <w:rFonts w:ascii="华文仿宋" w:eastAsia="华文仿宋" w:hAnsi="华文仿宋" w:hint="eastAsia"/>
                <w:bCs/>
                <w:color w:val="000000"/>
                <w:szCs w:val="21"/>
              </w:rPr>
              <w:t>期末</w:t>
            </w:r>
            <w:r w:rsidRPr="00AA13AB">
              <w:rPr>
                <w:rFonts w:ascii="华文仿宋" w:eastAsia="华文仿宋" w:hAnsi="华文仿宋"/>
                <w:bCs/>
                <w:color w:val="000000"/>
                <w:szCs w:val="21"/>
              </w:rPr>
              <w:t>考核成绩填写，只对</w:t>
            </w:r>
            <w:r w:rsidRPr="00AA13AB">
              <w:rPr>
                <w:rFonts w:ascii="华文仿宋" w:eastAsia="华文仿宋" w:hAnsi="华文仿宋" w:hint="eastAsia"/>
                <w:bCs/>
                <w:color w:val="000000"/>
                <w:szCs w:val="21"/>
              </w:rPr>
              <w:t>考核</w:t>
            </w:r>
            <w:r w:rsidRPr="00AA13AB">
              <w:rPr>
                <w:rFonts w:ascii="华文仿宋" w:eastAsia="华文仿宋" w:hAnsi="华文仿宋"/>
                <w:bCs/>
                <w:color w:val="000000"/>
                <w:szCs w:val="21"/>
              </w:rPr>
              <w:t>情况做分析与平时成绩无关。）</w:t>
            </w:r>
          </w:p>
        </w:tc>
        <w:tc>
          <w:tcPr>
            <w:tcW w:w="170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1119"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trHeight w:val="371"/>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4</w:t>
            </w:r>
          </w:p>
        </w:tc>
        <w:tc>
          <w:tcPr>
            <w:tcW w:w="6283" w:type="dxa"/>
            <w:vAlign w:val="center"/>
          </w:tcPr>
          <w:p w:rsidR="00AA13AB" w:rsidRPr="00AA13AB" w:rsidRDefault="00AA13AB" w:rsidP="00AA13AB">
            <w:pPr>
              <w:spacing w:line="360" w:lineRule="auto"/>
              <w:jc w:val="left"/>
              <w:rPr>
                <w:rFonts w:ascii="华文仿宋" w:eastAsia="华文仿宋" w:hAnsi="华文仿宋"/>
                <w:szCs w:val="21"/>
              </w:rPr>
            </w:pPr>
            <w:r w:rsidRPr="00AA13AB">
              <w:rPr>
                <w:rFonts w:ascii="华文仿宋" w:eastAsia="华文仿宋" w:hAnsi="华文仿宋" w:hint="eastAsia"/>
                <w:szCs w:val="21"/>
              </w:rPr>
              <w:t>考核</w:t>
            </w:r>
            <w:r w:rsidRPr="00AA13AB">
              <w:rPr>
                <w:rFonts w:ascii="华文仿宋" w:eastAsia="华文仿宋" w:hAnsi="华文仿宋"/>
                <w:szCs w:val="21"/>
              </w:rPr>
              <w:t>题目及评分标准</w:t>
            </w:r>
          </w:p>
        </w:tc>
        <w:tc>
          <w:tcPr>
            <w:tcW w:w="170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1119"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trHeight w:val="371"/>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5</w:t>
            </w:r>
          </w:p>
        </w:tc>
        <w:tc>
          <w:tcPr>
            <w:tcW w:w="6283"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bCs/>
                <w:color w:val="000000"/>
                <w:szCs w:val="21"/>
              </w:rPr>
              <w:t>考试座位表1份（随堂考无此文件）</w:t>
            </w:r>
          </w:p>
        </w:tc>
        <w:tc>
          <w:tcPr>
            <w:tcW w:w="170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1119"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必须项</w:t>
            </w:r>
          </w:p>
        </w:tc>
      </w:tr>
      <w:tr w:rsidR="00AA13AB" w:rsidRPr="00AA13AB" w:rsidTr="006D2F6F">
        <w:trPr>
          <w:trHeight w:val="371"/>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6</w:t>
            </w:r>
          </w:p>
        </w:tc>
        <w:tc>
          <w:tcPr>
            <w:tcW w:w="6283" w:type="dxa"/>
            <w:vAlign w:val="center"/>
          </w:tcPr>
          <w:p w:rsidR="00AA13AB" w:rsidRPr="00AA13AB" w:rsidRDefault="00AA13AB" w:rsidP="00AA13AB">
            <w:pPr>
              <w:spacing w:line="360" w:lineRule="auto"/>
              <w:jc w:val="left"/>
              <w:rPr>
                <w:rFonts w:ascii="华文仿宋" w:eastAsia="华文仿宋" w:hAnsi="华文仿宋"/>
                <w:bCs/>
                <w:color w:val="000000"/>
                <w:szCs w:val="21"/>
              </w:rPr>
            </w:pPr>
            <w:r w:rsidRPr="00AA13AB">
              <w:rPr>
                <w:rFonts w:ascii="华文仿宋" w:eastAsia="华文仿宋" w:hAnsi="华文仿宋" w:hint="eastAsia"/>
                <w:bCs/>
                <w:color w:val="000000"/>
                <w:szCs w:val="21"/>
              </w:rPr>
              <w:t>学生考勤表1份</w:t>
            </w:r>
          </w:p>
        </w:tc>
        <w:tc>
          <w:tcPr>
            <w:tcW w:w="170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1119"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r>
      <w:tr w:rsidR="00AA13AB" w:rsidRPr="00AA13AB" w:rsidTr="006D2F6F">
        <w:trPr>
          <w:jc w:val="center"/>
        </w:trPr>
        <w:tc>
          <w:tcPr>
            <w:tcW w:w="805" w:type="dxa"/>
            <w:vAlign w:val="center"/>
          </w:tcPr>
          <w:p w:rsidR="00AA13AB" w:rsidRPr="00AA13AB" w:rsidRDefault="00AA13AB" w:rsidP="00AA13AB">
            <w:pPr>
              <w:jc w:val="center"/>
              <w:rPr>
                <w:rFonts w:ascii="华文仿宋" w:eastAsia="华文仿宋" w:hAnsi="华文仿宋"/>
                <w:color w:val="000000"/>
                <w:sz w:val="22"/>
                <w:szCs w:val="22"/>
              </w:rPr>
            </w:pPr>
            <w:r w:rsidRPr="00AA13AB">
              <w:rPr>
                <w:rFonts w:ascii="华文仿宋" w:eastAsia="华文仿宋" w:hAnsi="华文仿宋" w:hint="eastAsia"/>
                <w:color w:val="000000"/>
                <w:sz w:val="22"/>
                <w:szCs w:val="22"/>
              </w:rPr>
              <w:t>7</w:t>
            </w:r>
          </w:p>
        </w:tc>
        <w:tc>
          <w:tcPr>
            <w:tcW w:w="6283" w:type="dxa"/>
            <w:vAlign w:val="center"/>
          </w:tcPr>
          <w:p w:rsidR="00AA13AB" w:rsidRPr="00AA13AB" w:rsidRDefault="00AA13AB" w:rsidP="00AA13AB">
            <w:pPr>
              <w:jc w:val="left"/>
              <w:rPr>
                <w:rFonts w:ascii="华文仿宋" w:eastAsia="华文仿宋" w:hAnsi="华文仿宋"/>
                <w:bCs/>
                <w:color w:val="000000"/>
                <w:szCs w:val="21"/>
              </w:rPr>
            </w:pPr>
            <w:r w:rsidRPr="00AA13AB">
              <w:rPr>
                <w:rFonts w:ascii="华文仿宋" w:eastAsia="华文仿宋" w:hAnsi="华文仿宋" w:hint="eastAsia"/>
                <w:szCs w:val="21"/>
              </w:rPr>
              <w:t>考核</w:t>
            </w:r>
            <w:r w:rsidRPr="00AA13AB">
              <w:rPr>
                <w:rFonts w:ascii="华文仿宋" w:eastAsia="华文仿宋" w:hAnsi="华文仿宋"/>
                <w:szCs w:val="21"/>
              </w:rPr>
              <w:t>材料按成绩</w:t>
            </w:r>
            <w:r w:rsidRPr="00AA13AB">
              <w:rPr>
                <w:rFonts w:ascii="华文仿宋" w:eastAsia="华文仿宋" w:hAnsi="华文仿宋" w:hint="eastAsia"/>
                <w:szCs w:val="21"/>
              </w:rPr>
              <w:t>单</w:t>
            </w:r>
            <w:r w:rsidRPr="00AA13AB">
              <w:rPr>
                <w:rFonts w:ascii="华文仿宋" w:eastAsia="华文仿宋" w:hAnsi="华文仿宋"/>
                <w:szCs w:val="21"/>
              </w:rPr>
              <w:t>顺序排列后装订，装订封皮信息需填写完善</w:t>
            </w:r>
          </w:p>
        </w:tc>
        <w:tc>
          <w:tcPr>
            <w:tcW w:w="1701" w:type="dxa"/>
            <w:vAlign w:val="center"/>
          </w:tcPr>
          <w:p w:rsidR="00AA13AB" w:rsidRPr="00AA13AB" w:rsidRDefault="00AA13AB" w:rsidP="00AA13AB">
            <w:pPr>
              <w:spacing w:line="360" w:lineRule="auto"/>
              <w:jc w:val="center"/>
              <w:rPr>
                <w:rFonts w:ascii="华文仿宋" w:eastAsia="华文仿宋" w:hAnsi="华文仿宋"/>
                <w:bCs/>
                <w:color w:val="000000"/>
                <w:szCs w:val="21"/>
              </w:rPr>
            </w:pPr>
          </w:p>
        </w:tc>
        <w:tc>
          <w:tcPr>
            <w:tcW w:w="1119" w:type="dxa"/>
            <w:vAlign w:val="center"/>
          </w:tcPr>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hint="eastAsia"/>
                <w:bCs/>
                <w:color w:val="000000"/>
                <w:szCs w:val="21"/>
              </w:rPr>
              <w:t>可U盘</w:t>
            </w:r>
          </w:p>
          <w:p w:rsidR="00AA13AB" w:rsidRPr="00AA13AB" w:rsidRDefault="00AA13AB" w:rsidP="00AA13AB">
            <w:pPr>
              <w:spacing w:line="360" w:lineRule="auto"/>
              <w:jc w:val="center"/>
              <w:rPr>
                <w:rFonts w:ascii="华文仿宋" w:eastAsia="华文仿宋" w:hAnsi="华文仿宋"/>
                <w:bCs/>
                <w:color w:val="000000"/>
                <w:szCs w:val="21"/>
              </w:rPr>
            </w:pPr>
            <w:r w:rsidRPr="00AA13AB">
              <w:rPr>
                <w:rFonts w:ascii="华文仿宋" w:eastAsia="华文仿宋" w:hAnsi="华文仿宋"/>
                <w:bCs/>
                <w:color w:val="000000"/>
                <w:szCs w:val="21"/>
              </w:rPr>
              <w:t>保存</w:t>
            </w:r>
          </w:p>
        </w:tc>
      </w:tr>
    </w:tbl>
    <w:p w:rsidR="00AA13AB" w:rsidRPr="00AA13AB" w:rsidRDefault="00AA13AB" w:rsidP="00AA13AB">
      <w:pPr>
        <w:spacing w:afterLines="100" w:after="312" w:line="360" w:lineRule="auto"/>
        <w:rPr>
          <w:rFonts w:eastAsia="等线"/>
          <w:b/>
          <w:bCs/>
          <w:color w:val="000000"/>
          <w:sz w:val="28"/>
          <w:szCs w:val="28"/>
        </w:rPr>
      </w:pPr>
      <w:r w:rsidRPr="00AA13AB">
        <w:rPr>
          <w:rFonts w:eastAsia="等线" w:hint="eastAsia"/>
          <w:b/>
          <w:bCs/>
          <w:color w:val="000000"/>
          <w:sz w:val="28"/>
          <w:szCs w:val="28"/>
        </w:rPr>
        <w:t xml:space="preserve">                                </w:t>
      </w:r>
    </w:p>
    <w:p w:rsidR="00AA13AB" w:rsidRPr="00AA13AB" w:rsidRDefault="00AA13AB" w:rsidP="00AA13AB">
      <w:pPr>
        <w:spacing w:afterLines="100" w:after="312" w:line="360" w:lineRule="auto"/>
        <w:jc w:val="center"/>
        <w:rPr>
          <w:rFonts w:eastAsia="等线"/>
          <w:b/>
          <w:bCs/>
          <w:color w:val="000000"/>
          <w:sz w:val="28"/>
          <w:szCs w:val="28"/>
        </w:rPr>
      </w:pPr>
      <w:r w:rsidRPr="00AA13AB">
        <w:rPr>
          <w:rFonts w:eastAsia="等线" w:hint="eastAsia"/>
          <w:b/>
          <w:bCs/>
          <w:color w:val="000000"/>
          <w:sz w:val="28"/>
          <w:szCs w:val="28"/>
        </w:rPr>
        <w:t>抽查情况记录</w:t>
      </w:r>
    </w:p>
    <w:tbl>
      <w:tblPr>
        <w:tblStyle w:val="2"/>
        <w:tblW w:w="5983" w:type="pct"/>
        <w:tblInd w:w="-8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5"/>
        <w:gridCol w:w="3657"/>
        <w:gridCol w:w="1803"/>
        <w:gridCol w:w="1561"/>
        <w:gridCol w:w="2051"/>
      </w:tblGrid>
      <w:tr w:rsidR="00AA13AB" w:rsidRPr="00AA13AB" w:rsidTr="006D2F6F">
        <w:trPr>
          <w:trHeight w:val="391"/>
        </w:trPr>
        <w:tc>
          <w:tcPr>
            <w:tcW w:w="431"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序号</w:t>
            </w:r>
          </w:p>
        </w:tc>
        <w:tc>
          <w:tcPr>
            <w:tcW w:w="1842"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检查</w:t>
            </w:r>
            <w:r w:rsidRPr="00AA13AB">
              <w:rPr>
                <w:rFonts w:ascii="华文仿宋" w:eastAsia="华文仿宋" w:hAnsi="华文仿宋"/>
                <w:szCs w:val="21"/>
              </w:rPr>
              <w:t>名称</w:t>
            </w:r>
          </w:p>
        </w:tc>
        <w:tc>
          <w:tcPr>
            <w:tcW w:w="908"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检查时间</w:t>
            </w:r>
          </w:p>
        </w:tc>
        <w:tc>
          <w:tcPr>
            <w:tcW w:w="786"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检查人</w:t>
            </w:r>
          </w:p>
        </w:tc>
        <w:tc>
          <w:tcPr>
            <w:tcW w:w="1033" w:type="pct"/>
            <w:vAlign w:val="center"/>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备注</w:t>
            </w:r>
          </w:p>
        </w:tc>
      </w:tr>
      <w:tr w:rsidR="00AA13AB" w:rsidRPr="00AA13AB" w:rsidTr="006D2F6F">
        <w:trPr>
          <w:trHeight w:val="431"/>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1</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rPr>
          <w:trHeight w:val="395"/>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2</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3</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4</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rPr>
          <w:trHeight w:val="527"/>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5</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r w:rsidR="00AA13AB" w:rsidRPr="00AA13AB" w:rsidTr="006D2F6F">
        <w:trPr>
          <w:trHeight w:val="527"/>
        </w:trPr>
        <w:tc>
          <w:tcPr>
            <w:tcW w:w="431" w:type="pct"/>
          </w:tcPr>
          <w:p w:rsidR="00AA13AB" w:rsidRPr="00AA13AB" w:rsidRDefault="00AA13AB" w:rsidP="00AA13AB">
            <w:pPr>
              <w:spacing w:line="360" w:lineRule="auto"/>
              <w:jc w:val="center"/>
              <w:rPr>
                <w:rFonts w:ascii="华文仿宋" w:eastAsia="华文仿宋" w:hAnsi="华文仿宋"/>
                <w:szCs w:val="21"/>
              </w:rPr>
            </w:pPr>
            <w:r w:rsidRPr="00AA13AB">
              <w:rPr>
                <w:rFonts w:ascii="华文仿宋" w:eastAsia="华文仿宋" w:hAnsi="华文仿宋" w:hint="eastAsia"/>
                <w:szCs w:val="21"/>
              </w:rPr>
              <w:t>6</w:t>
            </w:r>
          </w:p>
        </w:tc>
        <w:tc>
          <w:tcPr>
            <w:tcW w:w="1842" w:type="pct"/>
          </w:tcPr>
          <w:p w:rsidR="00AA13AB" w:rsidRPr="00AA13AB" w:rsidRDefault="00AA13AB" w:rsidP="00AA13AB">
            <w:pPr>
              <w:rPr>
                <w:rFonts w:ascii="华文仿宋" w:eastAsia="华文仿宋" w:hAnsi="华文仿宋"/>
                <w:szCs w:val="21"/>
              </w:rPr>
            </w:pPr>
          </w:p>
        </w:tc>
        <w:tc>
          <w:tcPr>
            <w:tcW w:w="908" w:type="pct"/>
          </w:tcPr>
          <w:p w:rsidR="00AA13AB" w:rsidRPr="00AA13AB" w:rsidRDefault="00AA13AB" w:rsidP="00AA13AB">
            <w:pPr>
              <w:rPr>
                <w:rFonts w:ascii="华文仿宋" w:eastAsia="华文仿宋" w:hAnsi="华文仿宋"/>
                <w:szCs w:val="21"/>
              </w:rPr>
            </w:pPr>
          </w:p>
        </w:tc>
        <w:tc>
          <w:tcPr>
            <w:tcW w:w="786" w:type="pct"/>
          </w:tcPr>
          <w:p w:rsidR="00AA13AB" w:rsidRPr="00AA13AB" w:rsidRDefault="00AA13AB" w:rsidP="00AA13AB">
            <w:pPr>
              <w:rPr>
                <w:rFonts w:ascii="华文仿宋" w:eastAsia="华文仿宋" w:hAnsi="华文仿宋"/>
                <w:szCs w:val="21"/>
              </w:rPr>
            </w:pPr>
          </w:p>
        </w:tc>
        <w:tc>
          <w:tcPr>
            <w:tcW w:w="1033" w:type="pct"/>
          </w:tcPr>
          <w:p w:rsidR="00AA13AB" w:rsidRPr="00AA13AB" w:rsidRDefault="00AA13AB" w:rsidP="00AA13AB">
            <w:pPr>
              <w:rPr>
                <w:rFonts w:ascii="华文仿宋" w:eastAsia="华文仿宋" w:hAnsi="华文仿宋"/>
                <w:szCs w:val="21"/>
              </w:rPr>
            </w:pPr>
          </w:p>
        </w:tc>
      </w:tr>
    </w:tbl>
    <w:p w:rsidR="00AA13AB" w:rsidRPr="00AA13AB" w:rsidRDefault="00AA13AB" w:rsidP="00AA13AB">
      <w:pPr>
        <w:spacing w:line="360" w:lineRule="auto"/>
        <w:ind w:firstLineChars="100" w:firstLine="211"/>
      </w:pPr>
      <w:r w:rsidRPr="00AA13AB">
        <w:rPr>
          <w:rFonts w:ascii="黑体" w:eastAsia="黑体" w:hAnsi="黑体" w:hint="eastAsia"/>
          <w:b/>
        </w:rPr>
        <w:t>备注：此表自201</w:t>
      </w:r>
      <w:r w:rsidRPr="00AA13AB">
        <w:rPr>
          <w:rFonts w:ascii="黑体" w:eastAsia="黑体" w:hAnsi="黑体"/>
          <w:b/>
        </w:rPr>
        <w:t>7</w:t>
      </w:r>
      <w:r w:rsidRPr="00AA13AB">
        <w:rPr>
          <w:rFonts w:ascii="黑体" w:eastAsia="黑体" w:hAnsi="黑体" w:hint="eastAsia"/>
          <w:b/>
        </w:rPr>
        <w:t>-2018学年第一学期期末起装入所有</w:t>
      </w:r>
      <w:r w:rsidRPr="00AA13AB">
        <w:rPr>
          <w:rFonts w:ascii="黑体" w:eastAsia="黑体" w:hAnsi="黑体"/>
          <w:b/>
        </w:rPr>
        <w:t>期末考核材料</w:t>
      </w:r>
      <w:r w:rsidRPr="00AA13AB">
        <w:rPr>
          <w:rFonts w:ascii="黑体" w:eastAsia="黑体" w:hAnsi="黑体" w:hint="eastAsia"/>
          <w:b/>
        </w:rPr>
        <w:t>袋。</w:t>
      </w:r>
    </w:p>
    <w:p w:rsidR="00BA0C5F" w:rsidRDefault="00BA0C5F">
      <w:pPr>
        <w:widowControl/>
        <w:jc w:val="left"/>
      </w:pPr>
      <w:r>
        <w:br w:type="page"/>
      </w:r>
    </w:p>
    <w:p w:rsidR="000B662F" w:rsidRDefault="00BA0C5F" w:rsidP="00BA0C5F">
      <w:pPr>
        <w:outlineLvl w:val="1"/>
        <w:rPr>
          <w:rFonts w:eastAsiaTheme="minorEastAsia"/>
          <w:b/>
          <w:sz w:val="24"/>
        </w:rPr>
      </w:pPr>
      <w:r w:rsidRPr="00BA0C5F">
        <w:rPr>
          <w:rFonts w:eastAsiaTheme="minorEastAsia"/>
          <w:b/>
          <w:sz w:val="24"/>
        </w:rPr>
        <w:lastRenderedPageBreak/>
        <w:t>附件七</w:t>
      </w:r>
      <w:r>
        <w:rPr>
          <w:rFonts w:eastAsiaTheme="minorEastAsia" w:hint="eastAsia"/>
          <w:b/>
          <w:sz w:val="24"/>
        </w:rPr>
        <w:t>：</w:t>
      </w:r>
    </w:p>
    <w:p w:rsidR="00BA0C5F" w:rsidRPr="00BA0C5F" w:rsidRDefault="00BA0C5F" w:rsidP="00BA0C5F">
      <w:pPr>
        <w:jc w:val="center"/>
        <w:outlineLvl w:val="1"/>
        <w:rPr>
          <w:rFonts w:eastAsiaTheme="minorEastAsia"/>
          <w:b/>
          <w:sz w:val="28"/>
          <w:szCs w:val="28"/>
        </w:rPr>
      </w:pPr>
      <w:r w:rsidRPr="00BA0C5F">
        <w:rPr>
          <w:rFonts w:eastAsiaTheme="minorEastAsia" w:hint="eastAsia"/>
          <w:b/>
          <w:sz w:val="28"/>
          <w:szCs w:val="28"/>
        </w:rPr>
        <w:t>关于课程综合成绩</w:t>
      </w:r>
      <w:r w:rsidR="00137253">
        <w:rPr>
          <w:rFonts w:eastAsiaTheme="minorEastAsia" w:hint="eastAsia"/>
          <w:b/>
          <w:sz w:val="28"/>
          <w:szCs w:val="28"/>
        </w:rPr>
        <w:t>优秀率</w:t>
      </w:r>
      <w:r w:rsidRPr="00BA0C5F">
        <w:rPr>
          <w:rFonts w:eastAsiaTheme="minorEastAsia" w:hint="eastAsia"/>
          <w:b/>
          <w:sz w:val="28"/>
          <w:szCs w:val="28"/>
        </w:rPr>
        <w:t>超过</w:t>
      </w:r>
      <w:r w:rsidRPr="00BA0C5F">
        <w:rPr>
          <w:rFonts w:eastAsiaTheme="minorEastAsia" w:hint="eastAsia"/>
          <w:b/>
          <w:sz w:val="28"/>
          <w:szCs w:val="28"/>
        </w:rPr>
        <w:t>3</w:t>
      </w:r>
      <w:r w:rsidR="00137253">
        <w:rPr>
          <w:rFonts w:eastAsiaTheme="minorEastAsia"/>
          <w:b/>
          <w:sz w:val="28"/>
          <w:szCs w:val="28"/>
        </w:rPr>
        <w:t>5</w:t>
      </w:r>
      <w:r w:rsidRPr="00BA0C5F">
        <w:rPr>
          <w:rFonts w:eastAsiaTheme="minorEastAsia" w:hint="eastAsia"/>
          <w:b/>
          <w:sz w:val="28"/>
          <w:szCs w:val="28"/>
        </w:rPr>
        <w:t>%</w:t>
      </w:r>
      <w:r w:rsidRPr="00BA0C5F">
        <w:rPr>
          <w:rFonts w:eastAsiaTheme="minorEastAsia" w:hint="eastAsia"/>
          <w:b/>
          <w:sz w:val="28"/>
          <w:szCs w:val="28"/>
        </w:rPr>
        <w:t>的说明</w:t>
      </w:r>
    </w:p>
    <w:tbl>
      <w:tblPr>
        <w:tblStyle w:val="3"/>
        <w:tblW w:w="0" w:type="auto"/>
        <w:tblLook w:val="04A0" w:firstRow="1" w:lastRow="0" w:firstColumn="1" w:lastColumn="0" w:noHBand="0" w:noVBand="1"/>
      </w:tblPr>
      <w:tblGrid>
        <w:gridCol w:w="1555"/>
        <w:gridCol w:w="1209"/>
        <w:gridCol w:w="1383"/>
        <w:gridCol w:w="1383"/>
        <w:gridCol w:w="1383"/>
        <w:gridCol w:w="1383"/>
      </w:tblGrid>
      <w:tr w:rsidR="00BA0C5F" w:rsidRPr="00F319CC" w:rsidTr="00A51A04">
        <w:tc>
          <w:tcPr>
            <w:tcW w:w="1555" w:type="dxa"/>
          </w:tcPr>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课程序号</w:t>
            </w:r>
          </w:p>
        </w:tc>
        <w:tc>
          <w:tcPr>
            <w:tcW w:w="1209" w:type="dxa"/>
          </w:tcPr>
          <w:p w:rsidR="00BA0C5F" w:rsidRPr="00F319CC" w:rsidRDefault="00BA0C5F" w:rsidP="00BA0C5F">
            <w:pPr>
              <w:spacing w:line="360" w:lineRule="auto"/>
              <w:jc w:val="center"/>
              <w:rPr>
                <w:rFonts w:eastAsiaTheme="minorEastAsia"/>
                <w:b/>
                <w:bCs/>
                <w:color w:val="000000"/>
                <w:sz w:val="24"/>
              </w:rPr>
            </w:pPr>
          </w:p>
        </w:tc>
        <w:tc>
          <w:tcPr>
            <w:tcW w:w="1383" w:type="dxa"/>
          </w:tcPr>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课程代码</w:t>
            </w:r>
          </w:p>
        </w:tc>
        <w:tc>
          <w:tcPr>
            <w:tcW w:w="1383" w:type="dxa"/>
          </w:tcPr>
          <w:p w:rsidR="00BA0C5F" w:rsidRPr="00F319CC" w:rsidRDefault="00BA0C5F" w:rsidP="00BA0C5F">
            <w:pPr>
              <w:spacing w:line="360" w:lineRule="auto"/>
              <w:jc w:val="center"/>
              <w:rPr>
                <w:rFonts w:eastAsiaTheme="minorEastAsia"/>
                <w:b/>
                <w:bCs/>
                <w:color w:val="000000"/>
                <w:sz w:val="24"/>
              </w:rPr>
            </w:pPr>
          </w:p>
        </w:tc>
        <w:tc>
          <w:tcPr>
            <w:tcW w:w="1383" w:type="dxa"/>
          </w:tcPr>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课程名称</w:t>
            </w:r>
          </w:p>
        </w:tc>
        <w:tc>
          <w:tcPr>
            <w:tcW w:w="1383" w:type="dxa"/>
          </w:tcPr>
          <w:p w:rsidR="00BA0C5F" w:rsidRPr="00F319CC" w:rsidRDefault="00BA0C5F" w:rsidP="00BA0C5F">
            <w:pPr>
              <w:spacing w:line="360" w:lineRule="auto"/>
              <w:jc w:val="center"/>
              <w:rPr>
                <w:rFonts w:eastAsiaTheme="minorEastAsia"/>
                <w:b/>
                <w:bCs/>
                <w:color w:val="000000"/>
                <w:sz w:val="24"/>
              </w:rPr>
            </w:pPr>
          </w:p>
        </w:tc>
      </w:tr>
      <w:tr w:rsidR="00BA0C5F" w:rsidRPr="00F319CC" w:rsidTr="00A51A04">
        <w:tc>
          <w:tcPr>
            <w:tcW w:w="1555" w:type="dxa"/>
          </w:tcPr>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授课学期</w:t>
            </w:r>
          </w:p>
        </w:tc>
        <w:tc>
          <w:tcPr>
            <w:tcW w:w="1209" w:type="dxa"/>
          </w:tcPr>
          <w:p w:rsidR="00BA0C5F" w:rsidRPr="00F319CC" w:rsidRDefault="00BA0C5F" w:rsidP="00BA0C5F">
            <w:pPr>
              <w:spacing w:line="360" w:lineRule="auto"/>
              <w:jc w:val="center"/>
              <w:rPr>
                <w:rFonts w:eastAsiaTheme="minorEastAsia"/>
                <w:b/>
                <w:bCs/>
                <w:color w:val="000000"/>
                <w:sz w:val="24"/>
              </w:rPr>
            </w:pPr>
          </w:p>
        </w:tc>
        <w:tc>
          <w:tcPr>
            <w:tcW w:w="1383" w:type="dxa"/>
          </w:tcPr>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授课教师</w:t>
            </w:r>
          </w:p>
        </w:tc>
        <w:tc>
          <w:tcPr>
            <w:tcW w:w="1383" w:type="dxa"/>
          </w:tcPr>
          <w:p w:rsidR="00BA0C5F" w:rsidRPr="00F319CC" w:rsidRDefault="00BA0C5F" w:rsidP="00BA0C5F">
            <w:pPr>
              <w:spacing w:line="360" w:lineRule="auto"/>
              <w:jc w:val="center"/>
              <w:rPr>
                <w:rFonts w:eastAsiaTheme="minorEastAsia"/>
                <w:b/>
                <w:bCs/>
                <w:color w:val="000000"/>
                <w:sz w:val="24"/>
              </w:rPr>
            </w:pPr>
          </w:p>
        </w:tc>
        <w:tc>
          <w:tcPr>
            <w:tcW w:w="1383" w:type="dxa"/>
          </w:tcPr>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授课班级</w:t>
            </w:r>
          </w:p>
        </w:tc>
        <w:tc>
          <w:tcPr>
            <w:tcW w:w="1383" w:type="dxa"/>
          </w:tcPr>
          <w:p w:rsidR="00BA0C5F" w:rsidRPr="00F319CC" w:rsidRDefault="00BA0C5F" w:rsidP="00BA0C5F">
            <w:pPr>
              <w:spacing w:line="360" w:lineRule="auto"/>
              <w:jc w:val="center"/>
              <w:rPr>
                <w:rFonts w:eastAsiaTheme="minorEastAsia"/>
                <w:b/>
                <w:bCs/>
                <w:color w:val="000000"/>
                <w:sz w:val="24"/>
              </w:rPr>
            </w:pPr>
          </w:p>
        </w:tc>
      </w:tr>
      <w:tr w:rsidR="00BA0C5F" w:rsidRPr="00F319CC" w:rsidTr="00A51A04">
        <w:tc>
          <w:tcPr>
            <w:tcW w:w="1555" w:type="dxa"/>
          </w:tcPr>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85</w:t>
            </w:r>
            <w:r w:rsidRPr="00F319CC">
              <w:rPr>
                <w:rFonts w:eastAsiaTheme="minorEastAsia"/>
                <w:b/>
                <w:bCs/>
                <w:color w:val="000000"/>
                <w:sz w:val="24"/>
              </w:rPr>
              <w:t>分以上</w:t>
            </w:r>
            <w:r w:rsidR="00090957">
              <w:rPr>
                <w:rFonts w:eastAsiaTheme="minorEastAsia" w:hint="eastAsia"/>
                <w:b/>
                <w:bCs/>
                <w:color w:val="000000"/>
                <w:sz w:val="24"/>
              </w:rPr>
              <w:t>（含</w:t>
            </w:r>
            <w:r w:rsidR="00090957">
              <w:rPr>
                <w:rFonts w:eastAsiaTheme="minorEastAsia" w:hint="eastAsia"/>
                <w:b/>
                <w:bCs/>
                <w:color w:val="000000"/>
                <w:sz w:val="24"/>
              </w:rPr>
              <w:t>85</w:t>
            </w:r>
            <w:r w:rsidR="00090957">
              <w:rPr>
                <w:rFonts w:eastAsiaTheme="minorEastAsia" w:hint="eastAsia"/>
                <w:b/>
                <w:bCs/>
                <w:color w:val="000000"/>
                <w:sz w:val="24"/>
              </w:rPr>
              <w:t>分）</w:t>
            </w:r>
            <w:r w:rsidRPr="00F319CC">
              <w:rPr>
                <w:rFonts w:eastAsiaTheme="minorEastAsia"/>
                <w:b/>
                <w:bCs/>
                <w:color w:val="000000"/>
                <w:sz w:val="24"/>
              </w:rPr>
              <w:t>的比例</w:t>
            </w:r>
          </w:p>
        </w:tc>
        <w:tc>
          <w:tcPr>
            <w:tcW w:w="6741" w:type="dxa"/>
            <w:gridSpan w:val="5"/>
            <w:vAlign w:val="center"/>
          </w:tcPr>
          <w:p w:rsidR="00BA0C5F" w:rsidRPr="00F319CC" w:rsidRDefault="00BA0C5F" w:rsidP="00BA0C5F">
            <w:pPr>
              <w:spacing w:line="360" w:lineRule="auto"/>
              <w:rPr>
                <w:rFonts w:eastAsiaTheme="minorEastAsia"/>
                <w:b/>
                <w:bCs/>
                <w:color w:val="000000"/>
                <w:sz w:val="24"/>
              </w:rPr>
            </w:pPr>
          </w:p>
        </w:tc>
      </w:tr>
      <w:tr w:rsidR="00B61421" w:rsidRPr="00F319CC" w:rsidTr="00FF636C">
        <w:tc>
          <w:tcPr>
            <w:tcW w:w="1555" w:type="dxa"/>
            <w:vAlign w:val="center"/>
          </w:tcPr>
          <w:p w:rsidR="00B61421" w:rsidRPr="00F319CC" w:rsidRDefault="00B61421" w:rsidP="00137253">
            <w:pPr>
              <w:spacing w:line="360" w:lineRule="auto"/>
              <w:jc w:val="center"/>
              <w:rPr>
                <w:rFonts w:eastAsiaTheme="minorEastAsia"/>
                <w:b/>
                <w:bCs/>
                <w:color w:val="000000"/>
                <w:sz w:val="24"/>
              </w:rPr>
            </w:pPr>
            <w:r w:rsidRPr="00F319CC">
              <w:rPr>
                <w:rFonts w:eastAsiaTheme="minorEastAsia"/>
                <w:b/>
                <w:bCs/>
                <w:color w:val="000000"/>
                <w:sz w:val="24"/>
              </w:rPr>
              <w:t>85</w:t>
            </w:r>
            <w:r w:rsidRPr="00F319CC">
              <w:rPr>
                <w:rFonts w:eastAsiaTheme="minorEastAsia"/>
                <w:b/>
                <w:bCs/>
                <w:color w:val="000000"/>
                <w:sz w:val="24"/>
              </w:rPr>
              <w:t>分以上</w:t>
            </w:r>
            <w:r w:rsidR="00090957">
              <w:rPr>
                <w:rFonts w:eastAsiaTheme="minorEastAsia" w:hint="eastAsia"/>
                <w:b/>
                <w:bCs/>
                <w:color w:val="000000"/>
                <w:sz w:val="24"/>
              </w:rPr>
              <w:t>（含</w:t>
            </w:r>
            <w:r w:rsidR="00090957">
              <w:rPr>
                <w:rFonts w:eastAsiaTheme="minorEastAsia" w:hint="eastAsia"/>
                <w:b/>
                <w:bCs/>
                <w:color w:val="000000"/>
                <w:sz w:val="24"/>
              </w:rPr>
              <w:t>85</w:t>
            </w:r>
            <w:r w:rsidR="00090957">
              <w:rPr>
                <w:rFonts w:eastAsiaTheme="minorEastAsia" w:hint="eastAsia"/>
                <w:b/>
                <w:bCs/>
                <w:color w:val="000000"/>
                <w:sz w:val="24"/>
              </w:rPr>
              <w:t>分）</w:t>
            </w:r>
            <w:r w:rsidRPr="00F319CC">
              <w:rPr>
                <w:rFonts w:eastAsiaTheme="minorEastAsia"/>
                <w:b/>
                <w:bCs/>
                <w:color w:val="000000"/>
                <w:sz w:val="24"/>
              </w:rPr>
              <w:t>的比例超出</w:t>
            </w:r>
            <w:r w:rsidRPr="00F319CC">
              <w:rPr>
                <w:rFonts w:eastAsiaTheme="minorEastAsia"/>
                <w:b/>
                <w:bCs/>
                <w:color w:val="000000"/>
                <w:sz w:val="24"/>
              </w:rPr>
              <w:t>3</w:t>
            </w:r>
            <w:r w:rsidR="00137253">
              <w:rPr>
                <w:rFonts w:eastAsiaTheme="minorEastAsia"/>
                <w:b/>
                <w:bCs/>
                <w:color w:val="000000"/>
                <w:sz w:val="24"/>
              </w:rPr>
              <w:t>5</w:t>
            </w:r>
            <w:bookmarkStart w:id="1" w:name="_GoBack"/>
            <w:bookmarkEnd w:id="1"/>
            <w:r w:rsidRPr="00F319CC">
              <w:rPr>
                <w:rFonts w:eastAsiaTheme="minorEastAsia"/>
                <w:b/>
                <w:bCs/>
                <w:color w:val="000000"/>
                <w:sz w:val="24"/>
              </w:rPr>
              <w:t>%</w:t>
            </w:r>
            <w:r w:rsidRPr="00F319CC">
              <w:rPr>
                <w:rFonts w:eastAsiaTheme="minorEastAsia"/>
                <w:b/>
                <w:bCs/>
                <w:color w:val="000000"/>
                <w:sz w:val="24"/>
              </w:rPr>
              <w:t>的原因</w:t>
            </w:r>
          </w:p>
        </w:tc>
        <w:tc>
          <w:tcPr>
            <w:tcW w:w="6741" w:type="dxa"/>
            <w:gridSpan w:val="5"/>
            <w:vAlign w:val="center"/>
          </w:tcPr>
          <w:p w:rsidR="00B61421" w:rsidRPr="00F319CC" w:rsidRDefault="00B61421" w:rsidP="00B61421">
            <w:pPr>
              <w:spacing w:line="360" w:lineRule="auto"/>
              <w:rPr>
                <w:rFonts w:eastAsiaTheme="minorEastAsia"/>
                <w:b/>
                <w:bCs/>
                <w:color w:val="000000"/>
                <w:sz w:val="24"/>
              </w:rPr>
            </w:pPr>
          </w:p>
          <w:p w:rsidR="00B61421" w:rsidRPr="00F319CC" w:rsidRDefault="00B61421" w:rsidP="00B61421">
            <w:pPr>
              <w:spacing w:line="360" w:lineRule="auto"/>
              <w:rPr>
                <w:rFonts w:eastAsiaTheme="minorEastAsia"/>
                <w:b/>
                <w:bCs/>
                <w:color w:val="000000"/>
                <w:sz w:val="24"/>
              </w:rPr>
            </w:pPr>
          </w:p>
          <w:p w:rsidR="00B61421" w:rsidRPr="00F319CC" w:rsidRDefault="00B61421" w:rsidP="00B61421">
            <w:pPr>
              <w:spacing w:line="360" w:lineRule="auto"/>
              <w:rPr>
                <w:rFonts w:eastAsiaTheme="minorEastAsia"/>
                <w:b/>
                <w:bCs/>
                <w:color w:val="000000"/>
                <w:sz w:val="24"/>
              </w:rPr>
            </w:pPr>
          </w:p>
          <w:p w:rsidR="00B61421" w:rsidRPr="00F319CC" w:rsidRDefault="00B61421" w:rsidP="00B61421">
            <w:pPr>
              <w:spacing w:line="360" w:lineRule="auto"/>
              <w:rPr>
                <w:rFonts w:eastAsiaTheme="minorEastAsia"/>
                <w:b/>
                <w:bCs/>
                <w:color w:val="000000"/>
                <w:sz w:val="24"/>
              </w:rPr>
            </w:pPr>
          </w:p>
          <w:p w:rsidR="00B61421" w:rsidRDefault="00B61421" w:rsidP="00B61421">
            <w:pPr>
              <w:spacing w:line="360" w:lineRule="auto"/>
              <w:rPr>
                <w:rFonts w:eastAsiaTheme="minorEastAsia"/>
                <w:b/>
                <w:bCs/>
                <w:color w:val="000000"/>
                <w:sz w:val="24"/>
              </w:rPr>
            </w:pPr>
          </w:p>
          <w:p w:rsidR="00F319CC" w:rsidRDefault="00F319CC" w:rsidP="00B61421">
            <w:pPr>
              <w:spacing w:line="360" w:lineRule="auto"/>
              <w:rPr>
                <w:rFonts w:eastAsiaTheme="minorEastAsia"/>
                <w:b/>
                <w:bCs/>
                <w:color w:val="000000"/>
                <w:sz w:val="24"/>
              </w:rPr>
            </w:pPr>
          </w:p>
          <w:p w:rsidR="00F319CC" w:rsidRDefault="00F319CC" w:rsidP="00B61421">
            <w:pPr>
              <w:spacing w:line="360" w:lineRule="auto"/>
              <w:rPr>
                <w:rFonts w:eastAsiaTheme="minorEastAsia"/>
                <w:b/>
                <w:bCs/>
                <w:color w:val="000000"/>
                <w:sz w:val="24"/>
              </w:rPr>
            </w:pPr>
          </w:p>
          <w:p w:rsidR="00F319CC" w:rsidRPr="00F319CC" w:rsidRDefault="00F319CC" w:rsidP="00B61421">
            <w:pPr>
              <w:spacing w:line="360" w:lineRule="auto"/>
              <w:rPr>
                <w:rFonts w:eastAsiaTheme="minorEastAsia"/>
                <w:b/>
                <w:bCs/>
                <w:color w:val="000000"/>
                <w:sz w:val="24"/>
              </w:rPr>
            </w:pPr>
          </w:p>
          <w:p w:rsidR="00B61421" w:rsidRPr="00F319CC" w:rsidRDefault="00B61421" w:rsidP="00B61421">
            <w:pPr>
              <w:spacing w:line="360" w:lineRule="auto"/>
              <w:rPr>
                <w:rFonts w:eastAsiaTheme="minorEastAsia"/>
                <w:b/>
                <w:bCs/>
                <w:color w:val="000000"/>
                <w:sz w:val="24"/>
              </w:rPr>
            </w:pPr>
          </w:p>
          <w:p w:rsidR="00B61421" w:rsidRPr="00F319CC" w:rsidRDefault="00B61421" w:rsidP="00B61421">
            <w:pPr>
              <w:spacing w:line="360" w:lineRule="auto"/>
              <w:rPr>
                <w:rFonts w:eastAsiaTheme="minorEastAsia"/>
                <w:b/>
                <w:bCs/>
                <w:color w:val="000000"/>
                <w:sz w:val="24"/>
              </w:rPr>
            </w:pPr>
          </w:p>
          <w:p w:rsidR="00B61421" w:rsidRPr="00F319CC" w:rsidRDefault="00B61421" w:rsidP="00B61421">
            <w:pPr>
              <w:spacing w:line="360" w:lineRule="auto"/>
              <w:ind w:firstLineChars="1300" w:firstLine="3132"/>
              <w:rPr>
                <w:rFonts w:eastAsiaTheme="minorEastAsia"/>
                <w:b/>
                <w:bCs/>
                <w:color w:val="000000"/>
                <w:sz w:val="24"/>
              </w:rPr>
            </w:pPr>
            <w:r w:rsidRPr="00F319CC">
              <w:rPr>
                <w:rFonts w:eastAsiaTheme="minorEastAsia"/>
                <w:b/>
                <w:bCs/>
                <w:color w:val="000000"/>
                <w:sz w:val="24"/>
              </w:rPr>
              <w:t>教师签字：</w:t>
            </w:r>
          </w:p>
          <w:p w:rsidR="00B61421" w:rsidRPr="00F319CC" w:rsidRDefault="00B61421" w:rsidP="00B61421">
            <w:pPr>
              <w:spacing w:line="360" w:lineRule="auto"/>
              <w:ind w:firstLineChars="1500" w:firstLine="3614"/>
              <w:rPr>
                <w:rFonts w:eastAsiaTheme="minorEastAsia"/>
                <w:b/>
                <w:bCs/>
                <w:color w:val="000000"/>
                <w:sz w:val="24"/>
              </w:rPr>
            </w:pPr>
            <w:r w:rsidRPr="00F319CC">
              <w:rPr>
                <w:rFonts w:eastAsiaTheme="minorEastAsia"/>
                <w:b/>
                <w:bCs/>
                <w:color w:val="000000"/>
                <w:sz w:val="24"/>
              </w:rPr>
              <w:t>日期：</w:t>
            </w:r>
          </w:p>
        </w:tc>
      </w:tr>
      <w:tr w:rsidR="00BA0C5F" w:rsidRPr="00F319CC" w:rsidTr="00B61421">
        <w:tc>
          <w:tcPr>
            <w:tcW w:w="1555" w:type="dxa"/>
            <w:vAlign w:val="center"/>
          </w:tcPr>
          <w:p w:rsidR="00BA0C5F" w:rsidRPr="00F319CC" w:rsidRDefault="00BA0C5F" w:rsidP="00B61421">
            <w:pPr>
              <w:spacing w:line="360" w:lineRule="auto"/>
              <w:jc w:val="center"/>
              <w:rPr>
                <w:rFonts w:eastAsiaTheme="minorEastAsia"/>
                <w:b/>
                <w:bCs/>
                <w:color w:val="000000"/>
                <w:sz w:val="24"/>
              </w:rPr>
            </w:pPr>
            <w:r w:rsidRPr="00F319CC">
              <w:rPr>
                <w:rFonts w:eastAsiaTheme="minorEastAsia"/>
                <w:b/>
                <w:bCs/>
                <w:color w:val="000000"/>
                <w:sz w:val="24"/>
              </w:rPr>
              <w:t>系主任意见</w:t>
            </w:r>
          </w:p>
        </w:tc>
        <w:tc>
          <w:tcPr>
            <w:tcW w:w="6741" w:type="dxa"/>
            <w:gridSpan w:val="5"/>
          </w:tcPr>
          <w:p w:rsidR="00BA0C5F" w:rsidRPr="00F319CC" w:rsidRDefault="00BA0C5F" w:rsidP="00BA0C5F">
            <w:pPr>
              <w:spacing w:line="360" w:lineRule="auto"/>
              <w:jc w:val="center"/>
              <w:rPr>
                <w:rFonts w:eastAsiaTheme="minorEastAsia"/>
                <w:b/>
                <w:bCs/>
                <w:color w:val="000000"/>
                <w:sz w:val="24"/>
              </w:rPr>
            </w:pPr>
          </w:p>
          <w:p w:rsidR="00BA0C5F" w:rsidRPr="00F319CC" w:rsidRDefault="00BA0C5F" w:rsidP="00BA0C5F">
            <w:pPr>
              <w:spacing w:line="360" w:lineRule="auto"/>
              <w:jc w:val="center"/>
              <w:rPr>
                <w:rFonts w:eastAsiaTheme="minorEastAsia"/>
                <w:b/>
                <w:bCs/>
                <w:color w:val="000000"/>
                <w:sz w:val="24"/>
              </w:rPr>
            </w:pPr>
          </w:p>
          <w:p w:rsidR="00BA0C5F" w:rsidRPr="00F319CC" w:rsidRDefault="00BA0C5F" w:rsidP="00BA0C5F">
            <w:pPr>
              <w:spacing w:line="360" w:lineRule="auto"/>
              <w:jc w:val="center"/>
              <w:rPr>
                <w:rFonts w:eastAsiaTheme="minorEastAsia"/>
                <w:b/>
                <w:bCs/>
                <w:color w:val="000000"/>
                <w:sz w:val="24"/>
              </w:rPr>
            </w:pPr>
          </w:p>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 xml:space="preserve">        </w:t>
            </w:r>
            <w:r w:rsidRPr="00F319CC">
              <w:rPr>
                <w:rFonts w:eastAsiaTheme="minorEastAsia"/>
                <w:b/>
                <w:bCs/>
                <w:color w:val="000000"/>
                <w:sz w:val="24"/>
              </w:rPr>
              <w:t>系主任签字：</w:t>
            </w:r>
          </w:p>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 xml:space="preserve">             </w:t>
            </w:r>
            <w:r w:rsidRPr="00F319CC">
              <w:rPr>
                <w:rFonts w:eastAsiaTheme="minorEastAsia"/>
                <w:b/>
                <w:bCs/>
                <w:color w:val="000000"/>
                <w:sz w:val="24"/>
              </w:rPr>
              <w:t>日期：</w:t>
            </w:r>
          </w:p>
        </w:tc>
      </w:tr>
      <w:tr w:rsidR="00BA0C5F" w:rsidRPr="00F319CC" w:rsidTr="00B61421">
        <w:tc>
          <w:tcPr>
            <w:tcW w:w="1555" w:type="dxa"/>
            <w:vAlign w:val="center"/>
          </w:tcPr>
          <w:p w:rsidR="00BA0C5F" w:rsidRPr="00F319CC" w:rsidRDefault="00BA0C5F" w:rsidP="00B61421">
            <w:pPr>
              <w:spacing w:line="360" w:lineRule="auto"/>
              <w:jc w:val="center"/>
              <w:rPr>
                <w:rFonts w:eastAsiaTheme="minorEastAsia"/>
                <w:b/>
                <w:bCs/>
                <w:color w:val="000000"/>
                <w:sz w:val="24"/>
              </w:rPr>
            </w:pPr>
            <w:r w:rsidRPr="00F319CC">
              <w:rPr>
                <w:rFonts w:eastAsiaTheme="minorEastAsia"/>
                <w:b/>
                <w:bCs/>
                <w:color w:val="000000"/>
                <w:sz w:val="24"/>
              </w:rPr>
              <w:t>学院意见</w:t>
            </w:r>
          </w:p>
        </w:tc>
        <w:tc>
          <w:tcPr>
            <w:tcW w:w="6741" w:type="dxa"/>
            <w:gridSpan w:val="5"/>
          </w:tcPr>
          <w:p w:rsidR="00BA0C5F" w:rsidRPr="00F319CC" w:rsidRDefault="00BA0C5F" w:rsidP="00BA0C5F">
            <w:pPr>
              <w:spacing w:line="360" w:lineRule="auto"/>
              <w:jc w:val="center"/>
              <w:rPr>
                <w:rFonts w:eastAsiaTheme="minorEastAsia"/>
                <w:b/>
                <w:bCs/>
                <w:color w:val="000000"/>
                <w:sz w:val="24"/>
              </w:rPr>
            </w:pPr>
          </w:p>
          <w:p w:rsidR="00BA0C5F" w:rsidRPr="00F319CC" w:rsidRDefault="00BA0C5F" w:rsidP="00BA0C5F">
            <w:pPr>
              <w:spacing w:line="360" w:lineRule="auto"/>
              <w:jc w:val="center"/>
              <w:rPr>
                <w:rFonts w:eastAsiaTheme="minorEastAsia"/>
                <w:b/>
                <w:bCs/>
                <w:color w:val="000000"/>
                <w:sz w:val="24"/>
              </w:rPr>
            </w:pPr>
          </w:p>
          <w:p w:rsidR="00BA0C5F" w:rsidRPr="00F319CC" w:rsidRDefault="00BA0C5F" w:rsidP="00BA0C5F">
            <w:pPr>
              <w:spacing w:line="360" w:lineRule="auto"/>
              <w:jc w:val="center"/>
              <w:rPr>
                <w:rFonts w:eastAsiaTheme="minorEastAsia"/>
                <w:b/>
                <w:bCs/>
                <w:color w:val="000000"/>
                <w:sz w:val="24"/>
              </w:rPr>
            </w:pPr>
          </w:p>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 xml:space="preserve">       </w:t>
            </w:r>
            <w:r w:rsidRPr="00F319CC">
              <w:rPr>
                <w:rFonts w:eastAsiaTheme="minorEastAsia"/>
                <w:b/>
                <w:bCs/>
                <w:color w:val="000000"/>
                <w:sz w:val="24"/>
              </w:rPr>
              <w:t>学院领导签字：</w:t>
            </w:r>
          </w:p>
          <w:p w:rsidR="00BA0C5F" w:rsidRPr="00F319CC" w:rsidRDefault="00BA0C5F" w:rsidP="00BA0C5F">
            <w:pPr>
              <w:spacing w:line="360" w:lineRule="auto"/>
              <w:jc w:val="center"/>
              <w:rPr>
                <w:rFonts w:eastAsiaTheme="minorEastAsia"/>
                <w:b/>
                <w:bCs/>
                <w:color w:val="000000"/>
                <w:sz w:val="24"/>
              </w:rPr>
            </w:pPr>
            <w:r w:rsidRPr="00F319CC">
              <w:rPr>
                <w:rFonts w:eastAsiaTheme="minorEastAsia"/>
                <w:b/>
                <w:bCs/>
                <w:color w:val="000000"/>
                <w:sz w:val="24"/>
              </w:rPr>
              <w:t xml:space="preserve">              </w:t>
            </w:r>
            <w:r w:rsidRPr="00F319CC">
              <w:rPr>
                <w:rFonts w:eastAsiaTheme="minorEastAsia"/>
                <w:b/>
                <w:bCs/>
                <w:color w:val="000000"/>
                <w:sz w:val="24"/>
              </w:rPr>
              <w:t>日期：</w:t>
            </w:r>
          </w:p>
        </w:tc>
      </w:tr>
    </w:tbl>
    <w:p w:rsidR="00BA0C5F" w:rsidRPr="00BA0C5F" w:rsidRDefault="00BA0C5F" w:rsidP="00BA0C5F">
      <w:pPr>
        <w:outlineLvl w:val="1"/>
        <w:rPr>
          <w:rFonts w:eastAsiaTheme="minorEastAsia"/>
          <w:b/>
          <w:sz w:val="24"/>
        </w:rPr>
      </w:pPr>
    </w:p>
    <w:sectPr w:rsidR="00BA0C5F" w:rsidRPr="00BA0C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29" w:rsidRDefault="00586D29" w:rsidP="00166883">
      <w:r>
        <w:separator/>
      </w:r>
    </w:p>
  </w:endnote>
  <w:endnote w:type="continuationSeparator" w:id="0">
    <w:p w:rsidR="00586D29" w:rsidRDefault="00586D29" w:rsidP="0016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07901"/>
      <w:docPartObj>
        <w:docPartGallery w:val="Page Numbers (Bottom of Page)"/>
        <w:docPartUnique/>
      </w:docPartObj>
    </w:sdtPr>
    <w:sdtEndPr/>
    <w:sdtContent>
      <w:sdt>
        <w:sdtPr>
          <w:id w:val="1728636285"/>
          <w:docPartObj>
            <w:docPartGallery w:val="Page Numbers (Top of Page)"/>
            <w:docPartUnique/>
          </w:docPartObj>
        </w:sdtPr>
        <w:sdtEndPr/>
        <w:sdtContent>
          <w:p w:rsidR="00CF1A92" w:rsidRDefault="00CF1A9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90957">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90957">
              <w:rPr>
                <w:b/>
                <w:bCs/>
                <w:noProof/>
              </w:rPr>
              <w:t>21</w:t>
            </w:r>
            <w:r>
              <w:rPr>
                <w:b/>
                <w:bCs/>
                <w:sz w:val="24"/>
                <w:szCs w:val="24"/>
              </w:rPr>
              <w:fldChar w:fldCharType="end"/>
            </w:r>
          </w:p>
        </w:sdtContent>
      </w:sdt>
    </w:sdtContent>
  </w:sdt>
  <w:p w:rsidR="00CF1A92" w:rsidRDefault="00CF1A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29" w:rsidRDefault="00586D29" w:rsidP="00166883">
      <w:r>
        <w:separator/>
      </w:r>
    </w:p>
  </w:footnote>
  <w:footnote w:type="continuationSeparator" w:id="0">
    <w:p w:rsidR="00586D29" w:rsidRDefault="00586D29" w:rsidP="0016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AB" w:rsidRDefault="00AA13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761"/>
    <w:multiLevelType w:val="hybridMultilevel"/>
    <w:tmpl w:val="59826730"/>
    <w:lvl w:ilvl="0" w:tplc="99C0EA68">
      <w:start w:val="1"/>
      <w:numFmt w:val="decimal"/>
      <w:lvlText w:val="（%1）"/>
      <w:lvlJc w:val="left"/>
      <w:pPr>
        <w:tabs>
          <w:tab w:val="num" w:pos="1408"/>
        </w:tabs>
        <w:ind w:left="1408" w:hanging="720"/>
      </w:pPr>
      <w:rPr>
        <w:rFonts w:hint="eastAsia"/>
        <w:color w:val="auto"/>
        <w:sz w:val="21"/>
        <w:szCs w:val="13"/>
      </w:rPr>
    </w:lvl>
    <w:lvl w:ilvl="1" w:tplc="477E15FA">
      <w:start w:val="1"/>
      <w:numFmt w:val="decimal"/>
      <w:lvlText w:val="%2．"/>
      <w:lvlJc w:val="left"/>
      <w:pPr>
        <w:ind w:left="1468" w:hanging="360"/>
      </w:pPr>
      <w:rPr>
        <w:rFonts w:hint="default"/>
      </w:rPr>
    </w:lvl>
    <w:lvl w:ilvl="2" w:tplc="0409001B" w:tentative="1">
      <w:start w:val="1"/>
      <w:numFmt w:val="lowerRoman"/>
      <w:lvlText w:val="%3."/>
      <w:lvlJc w:val="righ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9" w:tentative="1">
      <w:start w:val="1"/>
      <w:numFmt w:val="lowerLetter"/>
      <w:lvlText w:val="%5)"/>
      <w:lvlJc w:val="left"/>
      <w:pPr>
        <w:tabs>
          <w:tab w:val="num" w:pos="2788"/>
        </w:tabs>
        <w:ind w:left="2788" w:hanging="420"/>
      </w:pPr>
    </w:lvl>
    <w:lvl w:ilvl="5" w:tplc="0409001B" w:tentative="1">
      <w:start w:val="1"/>
      <w:numFmt w:val="lowerRoman"/>
      <w:lvlText w:val="%6."/>
      <w:lvlJc w:val="righ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9" w:tentative="1">
      <w:start w:val="1"/>
      <w:numFmt w:val="lowerLetter"/>
      <w:lvlText w:val="%8)"/>
      <w:lvlJc w:val="left"/>
      <w:pPr>
        <w:tabs>
          <w:tab w:val="num" w:pos="4048"/>
        </w:tabs>
        <w:ind w:left="4048" w:hanging="420"/>
      </w:pPr>
    </w:lvl>
    <w:lvl w:ilvl="8" w:tplc="0409001B" w:tentative="1">
      <w:start w:val="1"/>
      <w:numFmt w:val="lowerRoman"/>
      <w:lvlText w:val="%9."/>
      <w:lvlJc w:val="right"/>
      <w:pPr>
        <w:tabs>
          <w:tab w:val="num" w:pos="4468"/>
        </w:tabs>
        <w:ind w:left="4468" w:hanging="420"/>
      </w:pPr>
    </w:lvl>
  </w:abstractNum>
  <w:abstractNum w:abstractNumId="1" w15:restartNumberingAfterBreak="0">
    <w:nsid w:val="0C5E2932"/>
    <w:multiLevelType w:val="hybridMultilevel"/>
    <w:tmpl w:val="37B0C674"/>
    <w:lvl w:ilvl="0" w:tplc="827C4EDA">
      <w:start w:val="1"/>
      <w:numFmt w:val="decimal"/>
      <w:lvlText w:val="（%1）"/>
      <w:lvlJc w:val="left"/>
      <w:pPr>
        <w:tabs>
          <w:tab w:val="num" w:pos="2460"/>
        </w:tabs>
        <w:ind w:left="2460" w:hanging="720"/>
      </w:pPr>
      <w:rPr>
        <w:rFonts w:ascii="Times New Roman" w:eastAsia="宋体" w:hAnsi="Times New Roman" w:hint="default"/>
        <w:color w:val="auto"/>
        <w:sz w:val="21"/>
        <w:szCs w:val="13"/>
      </w:rPr>
    </w:lvl>
    <w:lvl w:ilvl="1" w:tplc="04090019" w:tentative="1">
      <w:start w:val="1"/>
      <w:numFmt w:val="lowerLetter"/>
      <w:lvlText w:val="%2)"/>
      <w:lvlJc w:val="left"/>
      <w:pPr>
        <w:ind w:left="1892" w:hanging="420"/>
      </w:pPr>
    </w:lvl>
    <w:lvl w:ilvl="2" w:tplc="0409001B">
      <w:start w:val="1"/>
      <w:numFmt w:val="lowerRoman"/>
      <w:lvlText w:val="%3."/>
      <w:lvlJc w:val="right"/>
      <w:pPr>
        <w:ind w:left="2312" w:hanging="420"/>
      </w:pPr>
    </w:lvl>
    <w:lvl w:ilvl="3" w:tplc="0409000F" w:tentative="1">
      <w:start w:val="1"/>
      <w:numFmt w:val="decimal"/>
      <w:lvlText w:val="%4."/>
      <w:lvlJc w:val="left"/>
      <w:pPr>
        <w:ind w:left="2732" w:hanging="420"/>
      </w:pPr>
    </w:lvl>
    <w:lvl w:ilvl="4" w:tplc="04090019" w:tentative="1">
      <w:start w:val="1"/>
      <w:numFmt w:val="lowerLetter"/>
      <w:lvlText w:val="%5)"/>
      <w:lvlJc w:val="left"/>
      <w:pPr>
        <w:ind w:left="3152" w:hanging="420"/>
      </w:pPr>
    </w:lvl>
    <w:lvl w:ilvl="5" w:tplc="0409001B" w:tentative="1">
      <w:start w:val="1"/>
      <w:numFmt w:val="lowerRoman"/>
      <w:lvlText w:val="%6."/>
      <w:lvlJc w:val="right"/>
      <w:pPr>
        <w:ind w:left="3572" w:hanging="420"/>
      </w:pPr>
    </w:lvl>
    <w:lvl w:ilvl="6" w:tplc="0409000F" w:tentative="1">
      <w:start w:val="1"/>
      <w:numFmt w:val="decimal"/>
      <w:lvlText w:val="%7."/>
      <w:lvlJc w:val="left"/>
      <w:pPr>
        <w:ind w:left="3992" w:hanging="420"/>
      </w:pPr>
    </w:lvl>
    <w:lvl w:ilvl="7" w:tplc="04090019" w:tentative="1">
      <w:start w:val="1"/>
      <w:numFmt w:val="lowerLetter"/>
      <w:lvlText w:val="%8)"/>
      <w:lvlJc w:val="left"/>
      <w:pPr>
        <w:ind w:left="4412" w:hanging="420"/>
      </w:pPr>
    </w:lvl>
    <w:lvl w:ilvl="8" w:tplc="0409001B" w:tentative="1">
      <w:start w:val="1"/>
      <w:numFmt w:val="lowerRoman"/>
      <w:lvlText w:val="%9."/>
      <w:lvlJc w:val="right"/>
      <w:pPr>
        <w:ind w:left="4832" w:hanging="420"/>
      </w:pPr>
    </w:lvl>
  </w:abstractNum>
  <w:abstractNum w:abstractNumId="2" w15:restartNumberingAfterBreak="0">
    <w:nsid w:val="0DAE0010"/>
    <w:multiLevelType w:val="hybridMultilevel"/>
    <w:tmpl w:val="463C0010"/>
    <w:lvl w:ilvl="0" w:tplc="5A26E378">
      <w:start w:val="1"/>
      <w:numFmt w:val="decimal"/>
      <w:lvlText w:val="%1."/>
      <w:lvlJc w:val="left"/>
      <w:pPr>
        <w:ind w:left="900" w:hanging="420"/>
      </w:pPr>
      <w:rPr>
        <w:rFonts w:ascii="Times New Roman" w:hAnsi="Times New Roman" w:hint="default"/>
        <w:color w:val="auto"/>
        <w:sz w:val="24"/>
        <w:szCs w:val="13"/>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28C43CA"/>
    <w:multiLevelType w:val="hybridMultilevel"/>
    <w:tmpl w:val="1B6665FC"/>
    <w:lvl w:ilvl="0" w:tplc="5A26E378">
      <w:start w:val="1"/>
      <w:numFmt w:val="decimal"/>
      <w:lvlText w:val="%1."/>
      <w:lvlJc w:val="left"/>
      <w:pPr>
        <w:tabs>
          <w:tab w:val="num" w:pos="840"/>
        </w:tabs>
        <w:ind w:left="840" w:hanging="420"/>
      </w:pPr>
      <w:rPr>
        <w:rFonts w:ascii="Times New Roman" w:hAnsi="Times New Roman" w:hint="default"/>
        <w:color w:val="auto"/>
        <w:sz w:val="24"/>
        <w:szCs w:val="13"/>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3113162"/>
    <w:multiLevelType w:val="hybridMultilevel"/>
    <w:tmpl w:val="8ABCB24A"/>
    <w:lvl w:ilvl="0" w:tplc="827C4EDA">
      <w:start w:val="1"/>
      <w:numFmt w:val="decimal"/>
      <w:lvlText w:val="（%1）"/>
      <w:lvlJc w:val="left"/>
      <w:pPr>
        <w:tabs>
          <w:tab w:val="num" w:pos="2308"/>
        </w:tabs>
        <w:ind w:left="2308" w:hanging="720"/>
      </w:pPr>
      <w:rPr>
        <w:rFonts w:ascii="Times New Roman" w:eastAsia="宋体" w:hAnsi="Times New Roman" w:hint="default"/>
        <w:color w:val="auto"/>
        <w:sz w:val="21"/>
        <w:szCs w:val="13"/>
      </w:rPr>
    </w:lvl>
    <w:lvl w:ilvl="1" w:tplc="04090019" w:tentative="1">
      <w:start w:val="1"/>
      <w:numFmt w:val="lowerLetter"/>
      <w:lvlText w:val="%2)"/>
      <w:lvlJc w:val="left"/>
      <w:pPr>
        <w:ind w:left="1740" w:hanging="420"/>
      </w:pPr>
    </w:lvl>
    <w:lvl w:ilvl="2" w:tplc="0409001B">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15:restartNumberingAfterBreak="0">
    <w:nsid w:val="1D947668"/>
    <w:multiLevelType w:val="hybridMultilevel"/>
    <w:tmpl w:val="664A9124"/>
    <w:lvl w:ilvl="0" w:tplc="0360B4BA">
      <w:start w:val="1"/>
      <w:numFmt w:val="decimal"/>
      <w:lvlText w:val="%1."/>
      <w:lvlJc w:val="left"/>
      <w:pPr>
        <w:tabs>
          <w:tab w:val="num" w:pos="840"/>
        </w:tabs>
        <w:ind w:left="840" w:hanging="420"/>
      </w:pPr>
      <w:rPr>
        <w:rFonts w:hint="eastAsia"/>
        <w:color w:val="auto"/>
        <w:sz w:val="15"/>
        <w:szCs w:val="13"/>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AC1600B"/>
    <w:multiLevelType w:val="hybridMultilevel"/>
    <w:tmpl w:val="82CC325E"/>
    <w:lvl w:ilvl="0" w:tplc="827C4EDA">
      <w:start w:val="1"/>
      <w:numFmt w:val="decimal"/>
      <w:lvlText w:val="（%1）"/>
      <w:lvlJc w:val="left"/>
      <w:pPr>
        <w:tabs>
          <w:tab w:val="num" w:pos="2612"/>
        </w:tabs>
        <w:ind w:left="2612" w:hanging="720"/>
      </w:pPr>
      <w:rPr>
        <w:rFonts w:ascii="Times New Roman" w:eastAsia="宋体" w:hAnsi="Times New Roman" w:hint="default"/>
        <w:color w:val="auto"/>
        <w:sz w:val="21"/>
        <w:szCs w:val="13"/>
      </w:rPr>
    </w:lvl>
    <w:lvl w:ilvl="1" w:tplc="04090019" w:tentative="1">
      <w:start w:val="1"/>
      <w:numFmt w:val="lowerLetter"/>
      <w:lvlText w:val="%2)"/>
      <w:lvlJc w:val="left"/>
      <w:pPr>
        <w:ind w:left="2044" w:hanging="420"/>
      </w:pPr>
    </w:lvl>
    <w:lvl w:ilvl="2" w:tplc="5A26E378">
      <w:start w:val="1"/>
      <w:numFmt w:val="decimal"/>
      <w:lvlText w:val="%3."/>
      <w:lvlJc w:val="left"/>
      <w:pPr>
        <w:ind w:left="2464" w:hanging="420"/>
      </w:pPr>
      <w:rPr>
        <w:rFonts w:ascii="Times New Roman" w:hAnsi="Times New Roman" w:hint="default"/>
        <w:color w:val="auto"/>
        <w:sz w:val="24"/>
        <w:szCs w:val="13"/>
      </w:rPr>
    </w:lvl>
    <w:lvl w:ilvl="3" w:tplc="0409000F" w:tentative="1">
      <w:start w:val="1"/>
      <w:numFmt w:val="decimal"/>
      <w:lvlText w:val="%4."/>
      <w:lvlJc w:val="left"/>
      <w:pPr>
        <w:ind w:left="2884" w:hanging="420"/>
      </w:pPr>
    </w:lvl>
    <w:lvl w:ilvl="4" w:tplc="04090019" w:tentative="1">
      <w:start w:val="1"/>
      <w:numFmt w:val="lowerLetter"/>
      <w:lvlText w:val="%5)"/>
      <w:lvlJc w:val="left"/>
      <w:pPr>
        <w:ind w:left="3304" w:hanging="420"/>
      </w:pPr>
    </w:lvl>
    <w:lvl w:ilvl="5" w:tplc="0409001B" w:tentative="1">
      <w:start w:val="1"/>
      <w:numFmt w:val="lowerRoman"/>
      <w:lvlText w:val="%6."/>
      <w:lvlJc w:val="right"/>
      <w:pPr>
        <w:ind w:left="3724" w:hanging="420"/>
      </w:pPr>
    </w:lvl>
    <w:lvl w:ilvl="6" w:tplc="0409000F" w:tentative="1">
      <w:start w:val="1"/>
      <w:numFmt w:val="decimal"/>
      <w:lvlText w:val="%7."/>
      <w:lvlJc w:val="left"/>
      <w:pPr>
        <w:ind w:left="4144" w:hanging="420"/>
      </w:pPr>
    </w:lvl>
    <w:lvl w:ilvl="7" w:tplc="04090019" w:tentative="1">
      <w:start w:val="1"/>
      <w:numFmt w:val="lowerLetter"/>
      <w:lvlText w:val="%8)"/>
      <w:lvlJc w:val="left"/>
      <w:pPr>
        <w:ind w:left="4564" w:hanging="420"/>
      </w:pPr>
    </w:lvl>
    <w:lvl w:ilvl="8" w:tplc="0409001B" w:tentative="1">
      <w:start w:val="1"/>
      <w:numFmt w:val="lowerRoman"/>
      <w:lvlText w:val="%9."/>
      <w:lvlJc w:val="right"/>
      <w:pPr>
        <w:ind w:left="4984" w:hanging="420"/>
      </w:pPr>
    </w:lvl>
  </w:abstractNum>
  <w:abstractNum w:abstractNumId="7" w15:restartNumberingAfterBreak="0">
    <w:nsid w:val="37AF6821"/>
    <w:multiLevelType w:val="hybridMultilevel"/>
    <w:tmpl w:val="F7A06408"/>
    <w:lvl w:ilvl="0" w:tplc="0409000F">
      <w:start w:val="1"/>
      <w:numFmt w:val="decimal"/>
      <w:lvlText w:val="%1."/>
      <w:lvlJc w:val="left"/>
      <w:pPr>
        <w:tabs>
          <w:tab w:val="num" w:pos="1408"/>
        </w:tabs>
        <w:ind w:left="1408" w:hanging="720"/>
      </w:pPr>
      <w:rPr>
        <w:rFonts w:hint="eastAsia"/>
      </w:rPr>
    </w:lvl>
    <w:lvl w:ilvl="1" w:tplc="04090019" w:tentative="1">
      <w:start w:val="1"/>
      <w:numFmt w:val="lowerLetter"/>
      <w:lvlText w:val="%2)"/>
      <w:lvlJc w:val="left"/>
      <w:pPr>
        <w:tabs>
          <w:tab w:val="num" w:pos="1528"/>
        </w:tabs>
        <w:ind w:left="1528" w:hanging="420"/>
      </w:pPr>
    </w:lvl>
    <w:lvl w:ilvl="2" w:tplc="0409001B" w:tentative="1">
      <w:start w:val="1"/>
      <w:numFmt w:val="lowerRoman"/>
      <w:lvlText w:val="%3."/>
      <w:lvlJc w:val="righ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9" w:tentative="1">
      <w:start w:val="1"/>
      <w:numFmt w:val="lowerLetter"/>
      <w:lvlText w:val="%5)"/>
      <w:lvlJc w:val="left"/>
      <w:pPr>
        <w:tabs>
          <w:tab w:val="num" w:pos="2788"/>
        </w:tabs>
        <w:ind w:left="2788" w:hanging="420"/>
      </w:pPr>
    </w:lvl>
    <w:lvl w:ilvl="5" w:tplc="0409001B" w:tentative="1">
      <w:start w:val="1"/>
      <w:numFmt w:val="lowerRoman"/>
      <w:lvlText w:val="%6."/>
      <w:lvlJc w:val="righ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9" w:tentative="1">
      <w:start w:val="1"/>
      <w:numFmt w:val="lowerLetter"/>
      <w:lvlText w:val="%8)"/>
      <w:lvlJc w:val="left"/>
      <w:pPr>
        <w:tabs>
          <w:tab w:val="num" w:pos="4048"/>
        </w:tabs>
        <w:ind w:left="4048" w:hanging="420"/>
      </w:pPr>
    </w:lvl>
    <w:lvl w:ilvl="8" w:tplc="0409001B" w:tentative="1">
      <w:start w:val="1"/>
      <w:numFmt w:val="lowerRoman"/>
      <w:lvlText w:val="%9."/>
      <w:lvlJc w:val="right"/>
      <w:pPr>
        <w:tabs>
          <w:tab w:val="num" w:pos="4468"/>
        </w:tabs>
        <w:ind w:left="4468" w:hanging="420"/>
      </w:pPr>
    </w:lvl>
  </w:abstractNum>
  <w:abstractNum w:abstractNumId="8" w15:restartNumberingAfterBreak="0">
    <w:nsid w:val="3DCA32FF"/>
    <w:multiLevelType w:val="hybridMultilevel"/>
    <w:tmpl w:val="B80ACFD8"/>
    <w:lvl w:ilvl="0" w:tplc="827C4EDA">
      <w:start w:val="1"/>
      <w:numFmt w:val="decimal"/>
      <w:lvlText w:val="（%1）"/>
      <w:lvlJc w:val="left"/>
      <w:pPr>
        <w:tabs>
          <w:tab w:val="num" w:pos="1408"/>
        </w:tabs>
        <w:ind w:left="1408" w:hanging="720"/>
      </w:pPr>
      <w:rPr>
        <w:rFonts w:ascii="Times New Roman" w:eastAsia="宋体" w:hAnsi="Times New Roman" w:hint="default"/>
        <w:color w:val="auto"/>
        <w:sz w:val="21"/>
        <w:szCs w:val="13"/>
      </w:rPr>
    </w:lvl>
    <w:lvl w:ilvl="1" w:tplc="477E15FA">
      <w:start w:val="1"/>
      <w:numFmt w:val="decimal"/>
      <w:lvlText w:val="%2．"/>
      <w:lvlJc w:val="left"/>
      <w:pPr>
        <w:ind w:left="1468" w:hanging="360"/>
      </w:pPr>
      <w:rPr>
        <w:rFonts w:hint="default"/>
      </w:rPr>
    </w:lvl>
    <w:lvl w:ilvl="2" w:tplc="0409001B" w:tentative="1">
      <w:start w:val="1"/>
      <w:numFmt w:val="lowerRoman"/>
      <w:lvlText w:val="%3."/>
      <w:lvlJc w:val="righ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9" w:tentative="1">
      <w:start w:val="1"/>
      <w:numFmt w:val="lowerLetter"/>
      <w:lvlText w:val="%5)"/>
      <w:lvlJc w:val="left"/>
      <w:pPr>
        <w:tabs>
          <w:tab w:val="num" w:pos="2788"/>
        </w:tabs>
        <w:ind w:left="2788" w:hanging="420"/>
      </w:pPr>
    </w:lvl>
    <w:lvl w:ilvl="5" w:tplc="0409001B" w:tentative="1">
      <w:start w:val="1"/>
      <w:numFmt w:val="lowerRoman"/>
      <w:lvlText w:val="%6."/>
      <w:lvlJc w:val="righ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9" w:tentative="1">
      <w:start w:val="1"/>
      <w:numFmt w:val="lowerLetter"/>
      <w:lvlText w:val="%8)"/>
      <w:lvlJc w:val="left"/>
      <w:pPr>
        <w:tabs>
          <w:tab w:val="num" w:pos="4048"/>
        </w:tabs>
        <w:ind w:left="4048" w:hanging="420"/>
      </w:pPr>
    </w:lvl>
    <w:lvl w:ilvl="8" w:tplc="0409001B" w:tentative="1">
      <w:start w:val="1"/>
      <w:numFmt w:val="lowerRoman"/>
      <w:lvlText w:val="%9."/>
      <w:lvlJc w:val="right"/>
      <w:pPr>
        <w:tabs>
          <w:tab w:val="num" w:pos="4468"/>
        </w:tabs>
        <w:ind w:left="4468" w:hanging="420"/>
      </w:pPr>
    </w:lvl>
  </w:abstractNum>
  <w:abstractNum w:abstractNumId="9" w15:restartNumberingAfterBreak="0">
    <w:nsid w:val="44FD652B"/>
    <w:multiLevelType w:val="hybridMultilevel"/>
    <w:tmpl w:val="D4229D8A"/>
    <w:lvl w:ilvl="0" w:tplc="D54410FC">
      <w:start w:val="1"/>
      <w:numFmt w:val="decimal"/>
      <w:lvlText w:val="%1."/>
      <w:lvlJc w:val="left"/>
      <w:pPr>
        <w:tabs>
          <w:tab w:val="num" w:pos="1408"/>
        </w:tabs>
        <w:ind w:left="1408" w:hanging="720"/>
      </w:pPr>
      <w:rPr>
        <w:rFonts w:ascii="Times New Roman" w:hAnsi="Times New Roman" w:hint="default"/>
        <w:color w:val="auto"/>
        <w:sz w:val="24"/>
        <w:szCs w:val="13"/>
      </w:rPr>
    </w:lvl>
    <w:lvl w:ilvl="1" w:tplc="04090019" w:tentative="1">
      <w:start w:val="1"/>
      <w:numFmt w:val="lowerLetter"/>
      <w:lvlText w:val="%2)"/>
      <w:lvlJc w:val="left"/>
      <w:pPr>
        <w:tabs>
          <w:tab w:val="num" w:pos="1528"/>
        </w:tabs>
        <w:ind w:left="1528" w:hanging="420"/>
      </w:pPr>
    </w:lvl>
    <w:lvl w:ilvl="2" w:tplc="0409001B" w:tentative="1">
      <w:start w:val="1"/>
      <w:numFmt w:val="lowerRoman"/>
      <w:lvlText w:val="%3."/>
      <w:lvlJc w:val="righ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9" w:tentative="1">
      <w:start w:val="1"/>
      <w:numFmt w:val="lowerLetter"/>
      <w:lvlText w:val="%5)"/>
      <w:lvlJc w:val="left"/>
      <w:pPr>
        <w:tabs>
          <w:tab w:val="num" w:pos="2788"/>
        </w:tabs>
        <w:ind w:left="2788" w:hanging="420"/>
      </w:pPr>
    </w:lvl>
    <w:lvl w:ilvl="5" w:tplc="0409001B" w:tentative="1">
      <w:start w:val="1"/>
      <w:numFmt w:val="lowerRoman"/>
      <w:lvlText w:val="%6."/>
      <w:lvlJc w:val="righ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9" w:tentative="1">
      <w:start w:val="1"/>
      <w:numFmt w:val="lowerLetter"/>
      <w:lvlText w:val="%8)"/>
      <w:lvlJc w:val="left"/>
      <w:pPr>
        <w:tabs>
          <w:tab w:val="num" w:pos="4048"/>
        </w:tabs>
        <w:ind w:left="4048" w:hanging="420"/>
      </w:pPr>
    </w:lvl>
    <w:lvl w:ilvl="8" w:tplc="0409001B" w:tentative="1">
      <w:start w:val="1"/>
      <w:numFmt w:val="lowerRoman"/>
      <w:lvlText w:val="%9."/>
      <w:lvlJc w:val="right"/>
      <w:pPr>
        <w:tabs>
          <w:tab w:val="num" w:pos="4468"/>
        </w:tabs>
        <w:ind w:left="4468" w:hanging="420"/>
      </w:pPr>
    </w:lvl>
  </w:abstractNum>
  <w:abstractNum w:abstractNumId="10" w15:restartNumberingAfterBreak="0">
    <w:nsid w:val="4CDC57FF"/>
    <w:multiLevelType w:val="hybridMultilevel"/>
    <w:tmpl w:val="121E56A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25B2DC5"/>
    <w:multiLevelType w:val="hybridMultilevel"/>
    <w:tmpl w:val="C9707282"/>
    <w:lvl w:ilvl="0" w:tplc="904E6D34">
      <w:start w:val="7"/>
      <w:numFmt w:val="lowerLetter"/>
      <w:lvlText w:val="%1)"/>
      <w:lvlJc w:val="left"/>
      <w:pPr>
        <w:tabs>
          <w:tab w:val="num" w:pos="1408"/>
        </w:tabs>
        <w:ind w:left="1408" w:hanging="7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6976EF"/>
    <w:multiLevelType w:val="hybridMultilevel"/>
    <w:tmpl w:val="CC92ADC6"/>
    <w:lvl w:ilvl="0" w:tplc="96B65BA2">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6CE60AA6"/>
    <w:multiLevelType w:val="hybridMultilevel"/>
    <w:tmpl w:val="AE625A8A"/>
    <w:lvl w:ilvl="0" w:tplc="5A26E378">
      <w:start w:val="1"/>
      <w:numFmt w:val="decimal"/>
      <w:lvlText w:val="%1."/>
      <w:lvlJc w:val="left"/>
      <w:pPr>
        <w:tabs>
          <w:tab w:val="num" w:pos="900"/>
        </w:tabs>
        <w:ind w:left="900" w:hanging="420"/>
      </w:pPr>
      <w:rPr>
        <w:rFonts w:ascii="Times New Roman" w:hAnsi="Times New Roman" w:hint="default"/>
        <w:color w:val="auto"/>
        <w:sz w:val="24"/>
        <w:szCs w:val="13"/>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6D300DBB"/>
    <w:multiLevelType w:val="hybridMultilevel"/>
    <w:tmpl w:val="EF320040"/>
    <w:lvl w:ilvl="0" w:tplc="827C4EDA">
      <w:start w:val="1"/>
      <w:numFmt w:val="decimal"/>
      <w:lvlText w:val="（%1）"/>
      <w:lvlJc w:val="left"/>
      <w:pPr>
        <w:tabs>
          <w:tab w:val="num" w:pos="2612"/>
        </w:tabs>
        <w:ind w:left="2612" w:hanging="720"/>
      </w:pPr>
      <w:rPr>
        <w:rFonts w:ascii="Times New Roman" w:eastAsia="宋体" w:hAnsi="Times New Roman" w:hint="default"/>
        <w:color w:val="auto"/>
        <w:sz w:val="21"/>
        <w:szCs w:val="13"/>
      </w:rPr>
    </w:lvl>
    <w:lvl w:ilvl="1" w:tplc="04090019" w:tentative="1">
      <w:start w:val="1"/>
      <w:numFmt w:val="lowerLetter"/>
      <w:lvlText w:val="%2)"/>
      <w:lvlJc w:val="left"/>
      <w:pPr>
        <w:ind w:left="2044" w:hanging="420"/>
      </w:pPr>
    </w:lvl>
    <w:lvl w:ilvl="2" w:tplc="0409001B">
      <w:start w:val="1"/>
      <w:numFmt w:val="lowerRoman"/>
      <w:lvlText w:val="%3."/>
      <w:lvlJc w:val="right"/>
      <w:pPr>
        <w:ind w:left="2464" w:hanging="420"/>
      </w:pPr>
    </w:lvl>
    <w:lvl w:ilvl="3" w:tplc="0409000F" w:tentative="1">
      <w:start w:val="1"/>
      <w:numFmt w:val="decimal"/>
      <w:lvlText w:val="%4."/>
      <w:lvlJc w:val="left"/>
      <w:pPr>
        <w:ind w:left="2884" w:hanging="420"/>
      </w:pPr>
    </w:lvl>
    <w:lvl w:ilvl="4" w:tplc="04090019" w:tentative="1">
      <w:start w:val="1"/>
      <w:numFmt w:val="lowerLetter"/>
      <w:lvlText w:val="%5)"/>
      <w:lvlJc w:val="left"/>
      <w:pPr>
        <w:ind w:left="3304" w:hanging="420"/>
      </w:pPr>
    </w:lvl>
    <w:lvl w:ilvl="5" w:tplc="0409001B" w:tentative="1">
      <w:start w:val="1"/>
      <w:numFmt w:val="lowerRoman"/>
      <w:lvlText w:val="%6."/>
      <w:lvlJc w:val="right"/>
      <w:pPr>
        <w:ind w:left="3724" w:hanging="420"/>
      </w:pPr>
    </w:lvl>
    <w:lvl w:ilvl="6" w:tplc="0409000F" w:tentative="1">
      <w:start w:val="1"/>
      <w:numFmt w:val="decimal"/>
      <w:lvlText w:val="%7."/>
      <w:lvlJc w:val="left"/>
      <w:pPr>
        <w:ind w:left="4144" w:hanging="420"/>
      </w:pPr>
    </w:lvl>
    <w:lvl w:ilvl="7" w:tplc="04090019" w:tentative="1">
      <w:start w:val="1"/>
      <w:numFmt w:val="lowerLetter"/>
      <w:lvlText w:val="%8)"/>
      <w:lvlJc w:val="left"/>
      <w:pPr>
        <w:ind w:left="4564" w:hanging="420"/>
      </w:pPr>
    </w:lvl>
    <w:lvl w:ilvl="8" w:tplc="0409001B" w:tentative="1">
      <w:start w:val="1"/>
      <w:numFmt w:val="lowerRoman"/>
      <w:lvlText w:val="%9."/>
      <w:lvlJc w:val="right"/>
      <w:pPr>
        <w:ind w:left="4984" w:hanging="420"/>
      </w:pPr>
    </w:lvl>
  </w:abstractNum>
  <w:abstractNum w:abstractNumId="15" w15:restartNumberingAfterBreak="0">
    <w:nsid w:val="73FB413C"/>
    <w:multiLevelType w:val="hybridMultilevel"/>
    <w:tmpl w:val="DEB6A740"/>
    <w:lvl w:ilvl="0" w:tplc="0409000F">
      <w:start w:val="1"/>
      <w:numFmt w:val="decimal"/>
      <w:lvlText w:val="%1."/>
      <w:lvlJc w:val="left"/>
      <w:pPr>
        <w:ind w:left="975" w:hanging="975"/>
      </w:pPr>
      <w:rPr>
        <w:rFonts w:hint="default"/>
      </w:rPr>
    </w:lvl>
    <w:lvl w:ilvl="1" w:tplc="4CB0611A">
      <w:start w:val="2"/>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9CF51A1"/>
    <w:multiLevelType w:val="hybridMultilevel"/>
    <w:tmpl w:val="A914079A"/>
    <w:lvl w:ilvl="0" w:tplc="19DC7438">
      <w:start w:val="12"/>
      <w:numFmt w:val="decimal"/>
      <w:lvlText w:val="%1."/>
      <w:lvlJc w:val="left"/>
      <w:pPr>
        <w:tabs>
          <w:tab w:val="num" w:pos="1408"/>
        </w:tabs>
        <w:ind w:left="1408" w:hanging="720"/>
      </w:pPr>
      <w:rPr>
        <w:rFonts w:ascii="Times New Roman" w:hAnsi="Times New Roman" w:hint="default"/>
        <w:color w:val="auto"/>
        <w:sz w:val="24"/>
        <w:szCs w:val="1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7"/>
  </w:num>
  <w:num w:numId="3">
    <w:abstractNumId w:val="15"/>
  </w:num>
  <w:num w:numId="4">
    <w:abstractNumId w:val="10"/>
  </w:num>
  <w:num w:numId="5">
    <w:abstractNumId w:val="5"/>
  </w:num>
  <w:num w:numId="6">
    <w:abstractNumId w:val="3"/>
  </w:num>
  <w:num w:numId="7">
    <w:abstractNumId w:val="13"/>
  </w:num>
  <w:num w:numId="8">
    <w:abstractNumId w:val="11"/>
  </w:num>
  <w:num w:numId="9">
    <w:abstractNumId w:val="8"/>
  </w:num>
  <w:num w:numId="10">
    <w:abstractNumId w:val="9"/>
  </w:num>
  <w:num w:numId="11">
    <w:abstractNumId w:val="16"/>
  </w:num>
  <w:num w:numId="12">
    <w:abstractNumId w:val="2"/>
  </w:num>
  <w:num w:numId="13">
    <w:abstractNumId w:val="4"/>
  </w:num>
  <w:num w:numId="14">
    <w:abstractNumId w:val="1"/>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D"/>
    <w:rsid w:val="00090957"/>
    <w:rsid w:val="000B662F"/>
    <w:rsid w:val="00100B17"/>
    <w:rsid w:val="00104936"/>
    <w:rsid w:val="001177F6"/>
    <w:rsid w:val="00137253"/>
    <w:rsid w:val="00166883"/>
    <w:rsid w:val="0020286F"/>
    <w:rsid w:val="00215D11"/>
    <w:rsid w:val="00225ABE"/>
    <w:rsid w:val="002701ED"/>
    <w:rsid w:val="002767C0"/>
    <w:rsid w:val="00276AB9"/>
    <w:rsid w:val="002A6F57"/>
    <w:rsid w:val="002F00BB"/>
    <w:rsid w:val="002F09CB"/>
    <w:rsid w:val="002F7F2B"/>
    <w:rsid w:val="003B126B"/>
    <w:rsid w:val="00411CB3"/>
    <w:rsid w:val="004501A7"/>
    <w:rsid w:val="004E3157"/>
    <w:rsid w:val="004E7F3E"/>
    <w:rsid w:val="00565CBB"/>
    <w:rsid w:val="00585F27"/>
    <w:rsid w:val="00586D29"/>
    <w:rsid w:val="005B033E"/>
    <w:rsid w:val="005C567F"/>
    <w:rsid w:val="00604FBE"/>
    <w:rsid w:val="00620C93"/>
    <w:rsid w:val="0063430D"/>
    <w:rsid w:val="00651737"/>
    <w:rsid w:val="0067031A"/>
    <w:rsid w:val="00691280"/>
    <w:rsid w:val="006C0931"/>
    <w:rsid w:val="006D3BBF"/>
    <w:rsid w:val="00850F1E"/>
    <w:rsid w:val="008D19A7"/>
    <w:rsid w:val="00901FAF"/>
    <w:rsid w:val="00941B2E"/>
    <w:rsid w:val="009420EA"/>
    <w:rsid w:val="00955BF3"/>
    <w:rsid w:val="0096192A"/>
    <w:rsid w:val="00A852EA"/>
    <w:rsid w:val="00AA13AB"/>
    <w:rsid w:val="00B61421"/>
    <w:rsid w:val="00B6434D"/>
    <w:rsid w:val="00B736D3"/>
    <w:rsid w:val="00B84E3E"/>
    <w:rsid w:val="00BA0C5F"/>
    <w:rsid w:val="00BD40CF"/>
    <w:rsid w:val="00C1439B"/>
    <w:rsid w:val="00CB3F63"/>
    <w:rsid w:val="00CF1A92"/>
    <w:rsid w:val="00D75903"/>
    <w:rsid w:val="00E05EDE"/>
    <w:rsid w:val="00E20CE3"/>
    <w:rsid w:val="00E77A63"/>
    <w:rsid w:val="00EA3392"/>
    <w:rsid w:val="00EA670C"/>
    <w:rsid w:val="00ED1721"/>
    <w:rsid w:val="00EF6FA0"/>
    <w:rsid w:val="00F03F48"/>
    <w:rsid w:val="00F319CC"/>
    <w:rsid w:val="00F7330D"/>
    <w:rsid w:val="00F75B3D"/>
    <w:rsid w:val="00F92A8C"/>
    <w:rsid w:val="00F9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5723E-B18C-45FD-894C-96471215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8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883"/>
    <w:rPr>
      <w:sz w:val="18"/>
      <w:szCs w:val="18"/>
    </w:rPr>
  </w:style>
  <w:style w:type="paragraph" w:styleId="a4">
    <w:name w:val="footer"/>
    <w:basedOn w:val="a"/>
    <w:link w:val="Char0"/>
    <w:uiPriority w:val="99"/>
    <w:unhideWhenUsed/>
    <w:rsid w:val="00166883"/>
    <w:pPr>
      <w:tabs>
        <w:tab w:val="center" w:pos="4153"/>
        <w:tab w:val="right" w:pos="8306"/>
      </w:tabs>
      <w:snapToGrid w:val="0"/>
      <w:jc w:val="left"/>
    </w:pPr>
    <w:rPr>
      <w:sz w:val="18"/>
      <w:szCs w:val="18"/>
    </w:rPr>
  </w:style>
  <w:style w:type="character" w:customStyle="1" w:styleId="Char0">
    <w:name w:val="页脚 Char"/>
    <w:basedOn w:val="a0"/>
    <w:link w:val="a4"/>
    <w:uiPriority w:val="99"/>
    <w:rsid w:val="00166883"/>
    <w:rPr>
      <w:sz w:val="18"/>
      <w:szCs w:val="18"/>
    </w:rPr>
  </w:style>
  <w:style w:type="paragraph" w:styleId="a5">
    <w:name w:val="List Paragraph"/>
    <w:basedOn w:val="a"/>
    <w:uiPriority w:val="34"/>
    <w:qFormat/>
    <w:rsid w:val="00166883"/>
    <w:pPr>
      <w:ind w:firstLineChars="200" w:firstLine="420"/>
    </w:pPr>
    <w:rPr>
      <w:rFonts w:asciiTheme="minorHAnsi" w:eastAsiaTheme="minorEastAsia" w:hAnsiTheme="minorHAnsi" w:cstheme="minorBidi"/>
      <w:szCs w:val="22"/>
    </w:rPr>
  </w:style>
  <w:style w:type="table" w:styleId="a6">
    <w:name w:val="Table Grid"/>
    <w:basedOn w:val="a1"/>
    <w:rsid w:val="0016688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6"/>
    <w:rsid w:val="002F7F2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uiPriority w:val="99"/>
    <w:rsid w:val="002F7F2B"/>
    <w:pPr>
      <w:widowControl/>
      <w:spacing w:before="100" w:beforeAutospacing="1" w:after="100" w:afterAutospacing="1"/>
      <w:jc w:val="left"/>
    </w:pPr>
    <w:rPr>
      <w:rFonts w:ascii="宋体" w:hAnsi="宋体" w:cs="宋体"/>
      <w:kern w:val="0"/>
      <w:sz w:val="24"/>
    </w:rPr>
  </w:style>
  <w:style w:type="paragraph" w:styleId="a7">
    <w:name w:val="Normal (Web)"/>
    <w:basedOn w:val="a"/>
    <w:semiHidden/>
    <w:unhideWhenUsed/>
    <w:rsid w:val="00B84E3E"/>
    <w:pPr>
      <w:widowControl/>
      <w:spacing w:before="100" w:beforeAutospacing="1" w:after="100" w:afterAutospacing="1"/>
      <w:jc w:val="left"/>
    </w:pPr>
    <w:rPr>
      <w:rFonts w:ascii="宋体" w:hAnsi="宋体"/>
      <w:kern w:val="0"/>
      <w:sz w:val="24"/>
    </w:rPr>
  </w:style>
  <w:style w:type="table" w:customStyle="1" w:styleId="2">
    <w:name w:val="网格型2"/>
    <w:basedOn w:val="a1"/>
    <w:next w:val="a6"/>
    <w:uiPriority w:val="39"/>
    <w:rsid w:val="00AA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6"/>
    <w:uiPriority w:val="39"/>
    <w:rsid w:val="00BA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47006">
      <w:bodyDiv w:val="1"/>
      <w:marLeft w:val="0"/>
      <w:marRight w:val="0"/>
      <w:marTop w:val="0"/>
      <w:marBottom w:val="0"/>
      <w:divBdr>
        <w:top w:val="none" w:sz="0" w:space="0" w:color="auto"/>
        <w:left w:val="none" w:sz="0" w:space="0" w:color="auto"/>
        <w:bottom w:val="none" w:sz="0" w:space="0" w:color="auto"/>
        <w:right w:val="none" w:sz="0" w:space="0" w:color="auto"/>
      </w:divBdr>
    </w:div>
    <w:div w:id="1871792814">
      <w:bodyDiv w:val="1"/>
      <w:marLeft w:val="0"/>
      <w:marRight w:val="0"/>
      <w:marTop w:val="0"/>
      <w:marBottom w:val="0"/>
      <w:divBdr>
        <w:top w:val="none" w:sz="0" w:space="0" w:color="auto"/>
        <w:left w:val="none" w:sz="0" w:space="0" w:color="auto"/>
        <w:bottom w:val="none" w:sz="0" w:space="0" w:color="auto"/>
        <w:right w:val="none" w:sz="0" w:space="0" w:color="auto"/>
      </w:divBdr>
    </w:div>
    <w:div w:id="1980841307">
      <w:bodyDiv w:val="1"/>
      <w:marLeft w:val="0"/>
      <w:marRight w:val="0"/>
      <w:marTop w:val="0"/>
      <w:marBottom w:val="0"/>
      <w:divBdr>
        <w:top w:val="none" w:sz="0" w:space="0" w:color="auto"/>
        <w:left w:val="none" w:sz="0" w:space="0" w:color="auto"/>
        <w:bottom w:val="none" w:sz="0" w:space="0" w:color="auto"/>
        <w:right w:val="none" w:sz="0" w:space="0" w:color="auto"/>
      </w:divBdr>
    </w:div>
    <w:div w:id="20329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DF9A-4746-4972-899D-05DC8E7B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21</Pages>
  <Words>1534</Words>
  <Characters>8748</Characters>
  <Application>Microsoft Office Word</Application>
  <DocSecurity>0</DocSecurity>
  <Lines>72</Lines>
  <Paragraphs>20</Paragraphs>
  <ScaleCrop>false</ScaleCrop>
  <Company>Microsoft</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53</cp:revision>
  <dcterms:created xsi:type="dcterms:W3CDTF">2016-12-21T08:54:00Z</dcterms:created>
  <dcterms:modified xsi:type="dcterms:W3CDTF">2018-06-08T05:34:00Z</dcterms:modified>
</cp:coreProperties>
</file>